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9" w:rsidRPr="004846FE" w:rsidRDefault="005E5379" w:rsidP="005E5379">
      <w:pPr>
        <w:pStyle w:val="Heading1"/>
        <w:rPr>
          <w:szCs w:val="24"/>
        </w:rPr>
      </w:pPr>
      <w:r w:rsidRPr="004846FE">
        <w:rPr>
          <w:szCs w:val="24"/>
        </w:rPr>
        <w:t>BOROUGH OF POINT PLEASANT</w:t>
      </w:r>
    </w:p>
    <w:p w:rsidR="005E5379" w:rsidRPr="004846FE" w:rsidRDefault="005E5379" w:rsidP="005E5379">
      <w:pPr>
        <w:jc w:val="center"/>
        <w:rPr>
          <w:b/>
          <w:sz w:val="24"/>
          <w:szCs w:val="24"/>
        </w:rPr>
      </w:pPr>
      <w:r w:rsidRPr="004846FE">
        <w:rPr>
          <w:b/>
          <w:sz w:val="24"/>
          <w:szCs w:val="24"/>
        </w:rPr>
        <w:t>ZONING BOARD OF ADJUSTMENT</w:t>
      </w:r>
    </w:p>
    <w:p w:rsidR="005E5379" w:rsidRDefault="004A2D8C" w:rsidP="005E5379">
      <w:pPr>
        <w:jc w:val="center"/>
        <w:rPr>
          <w:b/>
          <w:sz w:val="24"/>
          <w:szCs w:val="24"/>
        </w:rPr>
      </w:pPr>
      <w:r>
        <w:rPr>
          <w:b/>
          <w:sz w:val="24"/>
          <w:szCs w:val="24"/>
        </w:rPr>
        <w:t>January 23, 2019</w:t>
      </w:r>
    </w:p>
    <w:p w:rsidR="005E5379" w:rsidRPr="004846FE" w:rsidRDefault="005E5379" w:rsidP="005E5379">
      <w:pPr>
        <w:jc w:val="center"/>
        <w:rPr>
          <w:b/>
          <w:sz w:val="24"/>
          <w:szCs w:val="24"/>
        </w:rPr>
      </w:pPr>
    </w:p>
    <w:p w:rsidR="005E5379" w:rsidRPr="004846FE" w:rsidRDefault="005E5379" w:rsidP="005E5379">
      <w:pPr>
        <w:pStyle w:val="Heading2"/>
        <w:rPr>
          <w:szCs w:val="24"/>
        </w:rPr>
      </w:pPr>
      <w:r w:rsidRPr="004846FE">
        <w:rPr>
          <w:szCs w:val="24"/>
        </w:rPr>
        <w:t>The regular meeting of the Point Pleasant Zoning Board of Adjustment was called to</w:t>
      </w:r>
    </w:p>
    <w:p w:rsidR="005E5379" w:rsidRPr="004846FE" w:rsidRDefault="005E5379" w:rsidP="005E5379">
      <w:pPr>
        <w:rPr>
          <w:sz w:val="24"/>
          <w:szCs w:val="24"/>
        </w:rPr>
      </w:pPr>
      <w:r w:rsidRPr="004846FE">
        <w:rPr>
          <w:sz w:val="24"/>
          <w:szCs w:val="24"/>
        </w:rPr>
        <w:t>Order by Chairman Schroeder at 7:00 P.M.  Mr. Schroeder led the Salute to the Flag.  He proceeded to open the meeting in compliance with the “Open Public Meetings Act”.</w:t>
      </w:r>
    </w:p>
    <w:p w:rsidR="005E5379" w:rsidRPr="004846FE" w:rsidRDefault="005E5379" w:rsidP="005E5379">
      <w:pPr>
        <w:rPr>
          <w:sz w:val="24"/>
          <w:szCs w:val="24"/>
        </w:rPr>
      </w:pPr>
    </w:p>
    <w:p w:rsidR="005E5379" w:rsidRPr="003B433A" w:rsidRDefault="005E5379" w:rsidP="005E5379">
      <w:pPr>
        <w:pStyle w:val="Heading3"/>
        <w:rPr>
          <w:szCs w:val="24"/>
        </w:rPr>
      </w:pPr>
      <w:r w:rsidRPr="003B433A">
        <w:rPr>
          <w:szCs w:val="24"/>
        </w:rPr>
        <w:t>Roll Call Vote</w:t>
      </w:r>
    </w:p>
    <w:p w:rsidR="005E5379" w:rsidRDefault="005E5379" w:rsidP="005E5379">
      <w:pPr>
        <w:rPr>
          <w:sz w:val="24"/>
          <w:szCs w:val="24"/>
        </w:rPr>
      </w:pPr>
      <w:r w:rsidRPr="003B433A">
        <w:rPr>
          <w:sz w:val="24"/>
          <w:szCs w:val="24"/>
        </w:rPr>
        <w:t xml:space="preserve">            Members Present:  </w:t>
      </w:r>
      <w:r>
        <w:rPr>
          <w:sz w:val="24"/>
          <w:szCs w:val="24"/>
        </w:rPr>
        <w:tab/>
        <w:t>Mr. Shrewsberry</w:t>
      </w:r>
      <w:r>
        <w:rPr>
          <w:sz w:val="24"/>
          <w:szCs w:val="24"/>
        </w:rPr>
        <w:tab/>
        <w:t>Mrs. Petrillo</w:t>
      </w:r>
      <w:r w:rsidRPr="003B433A">
        <w:rPr>
          <w:sz w:val="24"/>
          <w:szCs w:val="24"/>
        </w:rPr>
        <w:tab/>
      </w:r>
      <w:r w:rsidRPr="003B433A">
        <w:rPr>
          <w:sz w:val="24"/>
          <w:szCs w:val="24"/>
        </w:rPr>
        <w:tab/>
      </w:r>
      <w:r>
        <w:rPr>
          <w:sz w:val="24"/>
          <w:szCs w:val="24"/>
        </w:rPr>
        <w:t>Mr. Coleman</w:t>
      </w:r>
      <w:r>
        <w:rPr>
          <w:sz w:val="24"/>
          <w:szCs w:val="24"/>
        </w:rPr>
        <w:tab/>
      </w:r>
      <w:r>
        <w:rPr>
          <w:sz w:val="24"/>
          <w:szCs w:val="24"/>
        </w:rPr>
        <w:tab/>
        <w:t>Mr. Weiglein</w:t>
      </w:r>
      <w:r>
        <w:rPr>
          <w:sz w:val="24"/>
          <w:szCs w:val="24"/>
        </w:rPr>
        <w:tab/>
        <w:t xml:space="preserve"> </w:t>
      </w:r>
      <w:r>
        <w:rPr>
          <w:sz w:val="24"/>
          <w:szCs w:val="24"/>
        </w:rPr>
        <w:tab/>
        <w:t>Ms. Masterson</w:t>
      </w:r>
      <w:r>
        <w:rPr>
          <w:sz w:val="24"/>
          <w:szCs w:val="24"/>
        </w:rPr>
        <w:tab/>
      </w:r>
      <w:r w:rsidR="00610F6B">
        <w:rPr>
          <w:sz w:val="24"/>
          <w:szCs w:val="24"/>
        </w:rPr>
        <w:tab/>
        <w:t>Mr. Giordano</w:t>
      </w:r>
      <w:r w:rsidR="00610F6B">
        <w:rPr>
          <w:sz w:val="24"/>
          <w:szCs w:val="24"/>
        </w:rPr>
        <w:tab/>
      </w:r>
      <w:r w:rsidR="000E4945">
        <w:rPr>
          <w:sz w:val="24"/>
          <w:szCs w:val="24"/>
        </w:rPr>
        <w:tab/>
        <w:t>Ms. Commins</w:t>
      </w:r>
      <w:r w:rsidR="000E4945">
        <w:rPr>
          <w:sz w:val="24"/>
          <w:szCs w:val="24"/>
        </w:rPr>
        <w:tab/>
      </w:r>
      <w:r w:rsidR="000E4945">
        <w:rPr>
          <w:sz w:val="24"/>
          <w:szCs w:val="24"/>
        </w:rPr>
        <w:tab/>
      </w:r>
      <w:r w:rsidR="000E4945">
        <w:rPr>
          <w:sz w:val="24"/>
          <w:szCs w:val="24"/>
        </w:rPr>
        <w:tab/>
      </w:r>
      <w:r w:rsidRPr="003B433A">
        <w:rPr>
          <w:sz w:val="24"/>
          <w:szCs w:val="24"/>
        </w:rPr>
        <w:t>Mr. Schroeder</w:t>
      </w:r>
      <w:r w:rsidRPr="003B433A">
        <w:rPr>
          <w:sz w:val="24"/>
          <w:szCs w:val="24"/>
        </w:rPr>
        <w:tab/>
      </w:r>
      <w:r w:rsidRPr="003B433A">
        <w:rPr>
          <w:sz w:val="24"/>
          <w:szCs w:val="24"/>
        </w:rPr>
        <w:tab/>
      </w:r>
      <w:r w:rsidRPr="003B433A">
        <w:rPr>
          <w:sz w:val="24"/>
          <w:szCs w:val="24"/>
        </w:rPr>
        <w:tab/>
      </w:r>
    </w:p>
    <w:p w:rsidR="00610F6B" w:rsidRDefault="005E5379" w:rsidP="005E5379">
      <w:pPr>
        <w:ind w:firstLine="720"/>
        <w:rPr>
          <w:sz w:val="24"/>
          <w:szCs w:val="24"/>
        </w:rPr>
      </w:pPr>
      <w:r w:rsidRPr="003B433A">
        <w:rPr>
          <w:sz w:val="24"/>
          <w:szCs w:val="24"/>
        </w:rPr>
        <w:t>Members Absent</w:t>
      </w:r>
      <w:r w:rsidR="00610F6B">
        <w:rPr>
          <w:sz w:val="24"/>
          <w:szCs w:val="24"/>
        </w:rPr>
        <w:t>:</w:t>
      </w:r>
      <w:r w:rsidR="00610F6B">
        <w:rPr>
          <w:sz w:val="24"/>
          <w:szCs w:val="24"/>
        </w:rPr>
        <w:tab/>
      </w:r>
      <w:r w:rsidR="000E4945">
        <w:rPr>
          <w:sz w:val="24"/>
          <w:szCs w:val="24"/>
        </w:rPr>
        <w:t>Mr. Nikola</w:t>
      </w:r>
      <w:r w:rsidR="000E4945">
        <w:rPr>
          <w:sz w:val="24"/>
          <w:szCs w:val="24"/>
        </w:rPr>
        <w:tab/>
      </w:r>
      <w:r>
        <w:rPr>
          <w:sz w:val="24"/>
          <w:szCs w:val="24"/>
        </w:rPr>
        <w:t>Mr. Marshall</w:t>
      </w:r>
      <w:r>
        <w:rPr>
          <w:sz w:val="24"/>
          <w:szCs w:val="24"/>
        </w:rPr>
        <w:tab/>
      </w:r>
      <w:r>
        <w:rPr>
          <w:sz w:val="24"/>
          <w:szCs w:val="24"/>
        </w:rPr>
        <w:tab/>
        <w:t>Mr. Blank</w:t>
      </w:r>
      <w:r>
        <w:rPr>
          <w:sz w:val="24"/>
          <w:szCs w:val="24"/>
        </w:rPr>
        <w:tab/>
        <w:t xml:space="preserve"> </w:t>
      </w:r>
      <w:r>
        <w:rPr>
          <w:sz w:val="24"/>
          <w:szCs w:val="24"/>
        </w:rPr>
        <w:tab/>
      </w:r>
      <w:r>
        <w:rPr>
          <w:sz w:val="24"/>
          <w:szCs w:val="24"/>
        </w:rPr>
        <w:tab/>
      </w:r>
    </w:p>
    <w:p w:rsidR="005E5379" w:rsidRDefault="005E5379" w:rsidP="005E5379">
      <w:pPr>
        <w:ind w:firstLine="720"/>
        <w:rPr>
          <w:sz w:val="24"/>
          <w:szCs w:val="24"/>
        </w:rPr>
      </w:pPr>
      <w:r w:rsidRPr="003B433A">
        <w:rPr>
          <w:sz w:val="24"/>
          <w:szCs w:val="24"/>
        </w:rPr>
        <w:t>Attorney:  Mr. Gertner</w:t>
      </w:r>
    </w:p>
    <w:p w:rsidR="0081736C" w:rsidRDefault="0081736C" w:rsidP="005E5379">
      <w:pPr>
        <w:ind w:firstLine="720"/>
        <w:rPr>
          <w:sz w:val="24"/>
          <w:szCs w:val="24"/>
        </w:rPr>
      </w:pPr>
      <w:r>
        <w:rPr>
          <w:sz w:val="24"/>
          <w:szCs w:val="24"/>
        </w:rPr>
        <w:t xml:space="preserve">Board </w:t>
      </w:r>
      <w:r w:rsidR="005F1979">
        <w:rPr>
          <w:sz w:val="24"/>
          <w:szCs w:val="24"/>
        </w:rPr>
        <w:t>Engineer</w:t>
      </w:r>
      <w:r>
        <w:rPr>
          <w:sz w:val="24"/>
          <w:szCs w:val="24"/>
        </w:rPr>
        <w:t>:  Raymond Savacool</w:t>
      </w:r>
    </w:p>
    <w:p w:rsidR="00610F6B" w:rsidRDefault="00610F6B" w:rsidP="005E5379">
      <w:pPr>
        <w:rPr>
          <w:sz w:val="24"/>
          <w:szCs w:val="24"/>
        </w:rPr>
      </w:pPr>
    </w:p>
    <w:p w:rsidR="00610F6B" w:rsidRDefault="00610F6B" w:rsidP="005E5379">
      <w:pPr>
        <w:rPr>
          <w:sz w:val="24"/>
          <w:szCs w:val="24"/>
        </w:rPr>
      </w:pPr>
    </w:p>
    <w:p w:rsidR="00610F6B" w:rsidRDefault="00610F6B" w:rsidP="00610F6B">
      <w:pPr>
        <w:rPr>
          <w:b/>
          <w:sz w:val="24"/>
          <w:szCs w:val="24"/>
        </w:rPr>
      </w:pPr>
      <w:r w:rsidRPr="00AA1C15">
        <w:rPr>
          <w:b/>
          <w:sz w:val="24"/>
          <w:szCs w:val="24"/>
        </w:rPr>
        <w:t>18-19- Weshnak- Block 386 Lot 43- 1512 Bel Aire Court West- Side Yard Setback for shed and Set Back from principal structure</w:t>
      </w:r>
      <w:r>
        <w:rPr>
          <w:b/>
          <w:sz w:val="24"/>
          <w:szCs w:val="24"/>
        </w:rPr>
        <w:t>- Denied</w:t>
      </w:r>
    </w:p>
    <w:p w:rsidR="00610F6B" w:rsidRDefault="00610F6B" w:rsidP="00610F6B">
      <w:pPr>
        <w:rPr>
          <w:b/>
          <w:sz w:val="24"/>
          <w:szCs w:val="24"/>
        </w:rPr>
      </w:pPr>
      <w:r w:rsidRPr="00AA1C15">
        <w:rPr>
          <w:b/>
          <w:sz w:val="24"/>
          <w:szCs w:val="24"/>
        </w:rPr>
        <w:t>18-26- Schaffer- Block 340 Lot 4- 1506 Treeneedle Road- Lot Coverage</w:t>
      </w:r>
      <w:r>
        <w:rPr>
          <w:b/>
          <w:sz w:val="24"/>
          <w:szCs w:val="24"/>
        </w:rPr>
        <w:t xml:space="preserve">- Approved with conditions </w:t>
      </w:r>
    </w:p>
    <w:p w:rsidR="00610F6B" w:rsidRDefault="00610F6B" w:rsidP="005E5379">
      <w:pPr>
        <w:rPr>
          <w:sz w:val="24"/>
          <w:szCs w:val="24"/>
        </w:rPr>
      </w:pPr>
    </w:p>
    <w:p w:rsidR="00B929EB" w:rsidRDefault="00B929EB" w:rsidP="005E5379">
      <w:pPr>
        <w:rPr>
          <w:sz w:val="24"/>
          <w:szCs w:val="24"/>
        </w:rPr>
      </w:pPr>
      <w:r>
        <w:rPr>
          <w:sz w:val="24"/>
          <w:szCs w:val="24"/>
        </w:rPr>
        <w:t>A motion to memorialize was made by</w:t>
      </w:r>
      <w:r w:rsidR="00563D96">
        <w:rPr>
          <w:sz w:val="24"/>
          <w:szCs w:val="24"/>
        </w:rPr>
        <w:t xml:space="preserve"> Mr. Coleman, seconded by Mr. Weiglein.</w:t>
      </w:r>
    </w:p>
    <w:p w:rsidR="00563D96" w:rsidRDefault="00563D96" w:rsidP="005E5379">
      <w:pPr>
        <w:rPr>
          <w:sz w:val="24"/>
          <w:szCs w:val="24"/>
        </w:rPr>
      </w:pPr>
    </w:p>
    <w:p w:rsidR="00563D96" w:rsidRDefault="00563D96" w:rsidP="005E5379">
      <w:pPr>
        <w:rPr>
          <w:b/>
          <w:sz w:val="24"/>
          <w:szCs w:val="24"/>
          <w:u w:val="single"/>
        </w:rPr>
      </w:pPr>
      <w:r w:rsidRPr="00563D96">
        <w:rPr>
          <w:b/>
          <w:sz w:val="24"/>
          <w:szCs w:val="24"/>
          <w:u w:val="single"/>
        </w:rPr>
        <w:t>Roll Call Vote</w:t>
      </w:r>
    </w:p>
    <w:p w:rsidR="00563D96" w:rsidRPr="00563D96" w:rsidRDefault="00563D96" w:rsidP="005E5379">
      <w:pPr>
        <w:rPr>
          <w:sz w:val="24"/>
          <w:szCs w:val="24"/>
        </w:rPr>
      </w:pPr>
      <w:r>
        <w:rPr>
          <w:sz w:val="24"/>
          <w:szCs w:val="24"/>
        </w:rPr>
        <w:t>Mr. Coleman- Yes</w:t>
      </w:r>
      <w:r>
        <w:rPr>
          <w:sz w:val="24"/>
          <w:szCs w:val="24"/>
        </w:rPr>
        <w:tab/>
        <w:t>Mr. Weiglein- Yes</w:t>
      </w:r>
      <w:r>
        <w:rPr>
          <w:sz w:val="24"/>
          <w:szCs w:val="24"/>
        </w:rPr>
        <w:tab/>
        <w:t>Mr. Giordano- Yes</w:t>
      </w:r>
    </w:p>
    <w:p w:rsidR="005E5379" w:rsidRPr="003B433A" w:rsidRDefault="005E5379" w:rsidP="005E5379">
      <w:pPr>
        <w:rPr>
          <w:sz w:val="24"/>
          <w:szCs w:val="24"/>
        </w:rPr>
      </w:pPr>
      <w:r w:rsidRPr="003B433A">
        <w:rPr>
          <w:sz w:val="24"/>
          <w:szCs w:val="24"/>
        </w:rPr>
        <w:tab/>
      </w:r>
      <w:r w:rsidRPr="003B433A">
        <w:rPr>
          <w:sz w:val="24"/>
          <w:szCs w:val="24"/>
        </w:rPr>
        <w:tab/>
      </w:r>
      <w:r w:rsidRPr="003B433A">
        <w:rPr>
          <w:sz w:val="24"/>
          <w:szCs w:val="24"/>
        </w:rPr>
        <w:tab/>
      </w:r>
    </w:p>
    <w:p w:rsidR="00155689" w:rsidRPr="00DF788D" w:rsidRDefault="00155689" w:rsidP="00CA7AB0">
      <w:pPr>
        <w:pStyle w:val="Heading3"/>
        <w:rPr>
          <w:b w:val="0"/>
          <w:u w:val="none"/>
        </w:rPr>
      </w:pPr>
      <w:r w:rsidRPr="00DF788D">
        <w:rPr>
          <w:u w:val="none"/>
        </w:rPr>
        <w:t xml:space="preserve">15-18- Lombardi Residential, LLC- 2113 River Road- Use Variance, </w:t>
      </w:r>
      <w:r w:rsidR="00DF788D" w:rsidRPr="00DF788D">
        <w:rPr>
          <w:u w:val="none"/>
        </w:rPr>
        <w:t>Preliminary</w:t>
      </w:r>
      <w:r w:rsidRPr="00DF788D">
        <w:rPr>
          <w:u w:val="none"/>
        </w:rPr>
        <w:t xml:space="preserve"> and Final Site Plan </w:t>
      </w:r>
      <w:r w:rsidR="00221C8F">
        <w:rPr>
          <w:u w:val="none"/>
        </w:rPr>
        <w:t>(7:32-9</w:t>
      </w:r>
      <w:r w:rsidR="00E50917">
        <w:rPr>
          <w:u w:val="none"/>
        </w:rPr>
        <w:t>:23</w:t>
      </w:r>
      <w:r w:rsidR="00CE5B1F" w:rsidRPr="00DF788D">
        <w:rPr>
          <w:u w:val="none"/>
        </w:rPr>
        <w:t>)</w:t>
      </w:r>
    </w:p>
    <w:p w:rsidR="00E0497C" w:rsidRDefault="00A81B66" w:rsidP="005E5379">
      <w:pPr>
        <w:rPr>
          <w:b/>
          <w:sz w:val="24"/>
          <w:szCs w:val="24"/>
        </w:rPr>
      </w:pPr>
      <w:r>
        <w:rPr>
          <w:b/>
          <w:sz w:val="24"/>
          <w:szCs w:val="24"/>
        </w:rPr>
        <w:t>An application has been received for a use variance along with preliminary and final major site plan</w:t>
      </w:r>
      <w:r w:rsidR="00A403A7">
        <w:rPr>
          <w:b/>
          <w:sz w:val="24"/>
          <w:szCs w:val="24"/>
        </w:rPr>
        <w:t xml:space="preserve"> for a</w:t>
      </w:r>
      <w:r w:rsidR="00125323">
        <w:rPr>
          <w:b/>
          <w:sz w:val="24"/>
          <w:szCs w:val="24"/>
        </w:rPr>
        <w:t xml:space="preserve"> proposed 18-unit multi-</w:t>
      </w:r>
      <w:r w:rsidR="00A403A7">
        <w:rPr>
          <w:b/>
          <w:sz w:val="24"/>
          <w:szCs w:val="24"/>
        </w:rPr>
        <w:t>family development</w:t>
      </w:r>
      <w:r w:rsidR="00125323">
        <w:rPr>
          <w:b/>
          <w:sz w:val="24"/>
          <w:szCs w:val="24"/>
        </w:rPr>
        <w:t>.  The development would contain 18 units consisting of 6 one-bedroom and 12 two-bedroom units elevated over a parking garage.</w:t>
      </w:r>
      <w:r w:rsidR="00A403A7">
        <w:rPr>
          <w:b/>
          <w:sz w:val="24"/>
          <w:szCs w:val="24"/>
        </w:rPr>
        <w:t xml:space="preserve"> </w:t>
      </w:r>
      <w:r>
        <w:rPr>
          <w:b/>
          <w:sz w:val="24"/>
          <w:szCs w:val="24"/>
        </w:rPr>
        <w:t xml:space="preserve"> </w:t>
      </w:r>
      <w:r w:rsidR="00DF788D">
        <w:rPr>
          <w:b/>
          <w:sz w:val="24"/>
          <w:szCs w:val="24"/>
        </w:rPr>
        <w:t>The</w:t>
      </w:r>
      <w:r w:rsidR="005F1979">
        <w:rPr>
          <w:b/>
          <w:sz w:val="24"/>
          <w:szCs w:val="24"/>
        </w:rPr>
        <w:t xml:space="preserve"> property is</w:t>
      </w:r>
      <w:r w:rsidR="00DF788D">
        <w:rPr>
          <w:b/>
          <w:sz w:val="24"/>
          <w:szCs w:val="24"/>
        </w:rPr>
        <w:t xml:space="preserve"> located in the Resi</w:t>
      </w:r>
      <w:r w:rsidR="004E7A1C">
        <w:rPr>
          <w:b/>
          <w:sz w:val="24"/>
          <w:szCs w:val="24"/>
        </w:rPr>
        <w:t>dential Multi</w:t>
      </w:r>
      <w:r w:rsidR="00DF788D">
        <w:rPr>
          <w:b/>
          <w:sz w:val="24"/>
          <w:szCs w:val="24"/>
        </w:rPr>
        <w:t xml:space="preserve">-Family/ Public Open Space Zone.  A use variance is required for density and bulk variances for setbacks, building and lot coverages.  </w:t>
      </w:r>
    </w:p>
    <w:p w:rsidR="00DF788D" w:rsidRDefault="00DF788D" w:rsidP="005E5379">
      <w:pPr>
        <w:rPr>
          <w:b/>
          <w:sz w:val="24"/>
          <w:szCs w:val="24"/>
        </w:rPr>
      </w:pPr>
    </w:p>
    <w:p w:rsidR="00DF788D" w:rsidRPr="0081736C" w:rsidRDefault="00DF788D" w:rsidP="005E5379">
      <w:pPr>
        <w:rPr>
          <w:sz w:val="24"/>
          <w:szCs w:val="24"/>
        </w:rPr>
      </w:pPr>
      <w:r w:rsidRPr="0081736C">
        <w:rPr>
          <w:sz w:val="24"/>
          <w:szCs w:val="24"/>
        </w:rPr>
        <w:t>Daniel Popovitch, attorney for the applicant</w:t>
      </w:r>
    </w:p>
    <w:p w:rsidR="00DF788D" w:rsidRPr="0081736C" w:rsidRDefault="00DF788D" w:rsidP="005E5379">
      <w:pPr>
        <w:rPr>
          <w:sz w:val="24"/>
          <w:szCs w:val="24"/>
        </w:rPr>
      </w:pPr>
      <w:r w:rsidRPr="0081736C">
        <w:rPr>
          <w:sz w:val="24"/>
          <w:szCs w:val="24"/>
        </w:rPr>
        <w:t>Matthew Lombardi, applicant was sworn in.</w:t>
      </w:r>
    </w:p>
    <w:p w:rsidR="00DF788D" w:rsidRPr="0081736C" w:rsidRDefault="00DF788D" w:rsidP="005E5379">
      <w:pPr>
        <w:rPr>
          <w:sz w:val="24"/>
          <w:szCs w:val="24"/>
        </w:rPr>
      </w:pPr>
      <w:r w:rsidRPr="0081736C">
        <w:rPr>
          <w:sz w:val="24"/>
          <w:szCs w:val="24"/>
        </w:rPr>
        <w:t>James Monteforte, Architect was sworn in</w:t>
      </w:r>
    </w:p>
    <w:p w:rsidR="00DF788D" w:rsidRPr="0081736C" w:rsidRDefault="00DF788D" w:rsidP="005E5379">
      <w:pPr>
        <w:rPr>
          <w:sz w:val="24"/>
          <w:szCs w:val="24"/>
        </w:rPr>
      </w:pPr>
      <w:r w:rsidRPr="0081736C">
        <w:rPr>
          <w:sz w:val="24"/>
          <w:szCs w:val="24"/>
        </w:rPr>
        <w:t>Ma</w:t>
      </w:r>
      <w:r w:rsidR="00610F6B">
        <w:rPr>
          <w:sz w:val="24"/>
          <w:szCs w:val="24"/>
        </w:rPr>
        <w:t>tthew Robinson, PE was sworn in</w:t>
      </w:r>
    </w:p>
    <w:p w:rsidR="00DF788D" w:rsidRPr="0081736C" w:rsidRDefault="00DF788D" w:rsidP="005E5379">
      <w:pPr>
        <w:rPr>
          <w:sz w:val="24"/>
          <w:szCs w:val="24"/>
        </w:rPr>
      </w:pPr>
      <w:r w:rsidRPr="0081736C">
        <w:rPr>
          <w:sz w:val="24"/>
          <w:szCs w:val="24"/>
        </w:rPr>
        <w:t>Scott Penick, attorney for Waters Edge homeowners association</w:t>
      </w:r>
    </w:p>
    <w:p w:rsidR="0081736C" w:rsidRPr="0081736C" w:rsidRDefault="0081736C" w:rsidP="005E5379">
      <w:pPr>
        <w:rPr>
          <w:sz w:val="24"/>
          <w:szCs w:val="24"/>
        </w:rPr>
      </w:pPr>
    </w:p>
    <w:p w:rsidR="0081736C" w:rsidRDefault="0081736C" w:rsidP="005E5379">
      <w:pPr>
        <w:rPr>
          <w:sz w:val="24"/>
          <w:szCs w:val="24"/>
        </w:rPr>
      </w:pPr>
      <w:r w:rsidRPr="0081736C">
        <w:rPr>
          <w:sz w:val="24"/>
          <w:szCs w:val="24"/>
        </w:rPr>
        <w:t>The following exhibits were marked into evidence:</w:t>
      </w:r>
    </w:p>
    <w:p w:rsidR="0081736C" w:rsidRDefault="0081736C" w:rsidP="005E5379">
      <w:pPr>
        <w:rPr>
          <w:sz w:val="24"/>
          <w:szCs w:val="24"/>
        </w:rPr>
      </w:pPr>
      <w:r>
        <w:rPr>
          <w:sz w:val="24"/>
          <w:szCs w:val="24"/>
        </w:rPr>
        <w:t>A-1 Entry Sign</w:t>
      </w:r>
    </w:p>
    <w:p w:rsidR="0081736C" w:rsidRDefault="0081736C" w:rsidP="005E5379">
      <w:pPr>
        <w:rPr>
          <w:sz w:val="24"/>
          <w:szCs w:val="24"/>
        </w:rPr>
      </w:pPr>
      <w:r>
        <w:rPr>
          <w:sz w:val="24"/>
          <w:szCs w:val="24"/>
        </w:rPr>
        <w:t>A-2 Photo of existing property</w:t>
      </w:r>
    </w:p>
    <w:p w:rsidR="0081736C" w:rsidRDefault="0081736C" w:rsidP="005E5379">
      <w:pPr>
        <w:rPr>
          <w:sz w:val="24"/>
          <w:szCs w:val="24"/>
        </w:rPr>
      </w:pPr>
      <w:r>
        <w:rPr>
          <w:sz w:val="24"/>
          <w:szCs w:val="24"/>
        </w:rPr>
        <w:t>A-3 Aerial View</w:t>
      </w:r>
    </w:p>
    <w:p w:rsidR="0081736C" w:rsidRDefault="0081736C" w:rsidP="005E5379">
      <w:pPr>
        <w:rPr>
          <w:sz w:val="24"/>
          <w:szCs w:val="24"/>
        </w:rPr>
      </w:pPr>
      <w:r>
        <w:rPr>
          <w:sz w:val="24"/>
          <w:szCs w:val="24"/>
        </w:rPr>
        <w:t>A-4 Rendering</w:t>
      </w:r>
    </w:p>
    <w:p w:rsidR="0081736C" w:rsidRDefault="0081736C" w:rsidP="005E5379">
      <w:pPr>
        <w:rPr>
          <w:sz w:val="24"/>
          <w:szCs w:val="24"/>
        </w:rPr>
      </w:pPr>
      <w:r>
        <w:rPr>
          <w:sz w:val="24"/>
          <w:szCs w:val="24"/>
        </w:rPr>
        <w:t>A-5 Photo of fence and tree barrier</w:t>
      </w:r>
    </w:p>
    <w:p w:rsidR="0081736C" w:rsidRDefault="0081736C" w:rsidP="005E5379">
      <w:pPr>
        <w:rPr>
          <w:sz w:val="24"/>
          <w:szCs w:val="24"/>
        </w:rPr>
      </w:pPr>
      <w:r>
        <w:rPr>
          <w:sz w:val="24"/>
          <w:szCs w:val="24"/>
        </w:rPr>
        <w:t>A-6 Rendering</w:t>
      </w:r>
    </w:p>
    <w:p w:rsidR="0081736C" w:rsidRDefault="0081736C" w:rsidP="005E5379">
      <w:pPr>
        <w:rPr>
          <w:sz w:val="24"/>
          <w:szCs w:val="24"/>
        </w:rPr>
      </w:pPr>
      <w:r>
        <w:rPr>
          <w:sz w:val="24"/>
          <w:szCs w:val="24"/>
        </w:rPr>
        <w:t xml:space="preserve">A-7 </w:t>
      </w:r>
      <w:r w:rsidR="003627EF">
        <w:rPr>
          <w:sz w:val="24"/>
          <w:szCs w:val="24"/>
        </w:rPr>
        <w:t>Overall view of property</w:t>
      </w:r>
    </w:p>
    <w:p w:rsidR="00332A50" w:rsidRDefault="00332A50" w:rsidP="005E5379">
      <w:pPr>
        <w:rPr>
          <w:sz w:val="24"/>
          <w:szCs w:val="24"/>
        </w:rPr>
      </w:pPr>
    </w:p>
    <w:p w:rsidR="00332A50" w:rsidRDefault="00332A50" w:rsidP="005E5379">
      <w:pPr>
        <w:rPr>
          <w:sz w:val="24"/>
          <w:szCs w:val="24"/>
        </w:rPr>
      </w:pPr>
      <w:r>
        <w:rPr>
          <w:sz w:val="24"/>
          <w:szCs w:val="24"/>
        </w:rPr>
        <w:t>Mr. Giordano has read the transcript</w:t>
      </w:r>
      <w:r w:rsidR="00193230">
        <w:rPr>
          <w:sz w:val="24"/>
          <w:szCs w:val="24"/>
        </w:rPr>
        <w:t xml:space="preserve"> from the previous meeting.</w:t>
      </w:r>
    </w:p>
    <w:p w:rsidR="00332A50" w:rsidRDefault="00332A50" w:rsidP="005E5379">
      <w:pPr>
        <w:rPr>
          <w:sz w:val="24"/>
          <w:szCs w:val="24"/>
        </w:rPr>
      </w:pPr>
    </w:p>
    <w:p w:rsidR="00332A50" w:rsidRDefault="00332A50" w:rsidP="005E5379">
      <w:pPr>
        <w:rPr>
          <w:sz w:val="24"/>
          <w:szCs w:val="24"/>
        </w:rPr>
      </w:pPr>
      <w:r>
        <w:rPr>
          <w:sz w:val="24"/>
          <w:szCs w:val="24"/>
        </w:rPr>
        <w:t xml:space="preserve">Mr. Popovitch called Mr. Robinson, Engineer in order for Mr. </w:t>
      </w:r>
      <w:r w:rsidR="00B02BFA">
        <w:rPr>
          <w:sz w:val="24"/>
          <w:szCs w:val="24"/>
        </w:rPr>
        <w:t>Penick</w:t>
      </w:r>
      <w:r>
        <w:rPr>
          <w:sz w:val="24"/>
          <w:szCs w:val="24"/>
        </w:rPr>
        <w:t xml:space="preserve"> to cross examine.  </w:t>
      </w:r>
    </w:p>
    <w:p w:rsidR="00332A50" w:rsidRDefault="00332A50" w:rsidP="005E5379">
      <w:pPr>
        <w:rPr>
          <w:sz w:val="24"/>
          <w:szCs w:val="24"/>
        </w:rPr>
      </w:pPr>
    </w:p>
    <w:p w:rsidR="00332A50" w:rsidRDefault="003D0819" w:rsidP="005E5379">
      <w:pPr>
        <w:rPr>
          <w:sz w:val="24"/>
          <w:szCs w:val="24"/>
        </w:rPr>
      </w:pPr>
      <w:r>
        <w:rPr>
          <w:sz w:val="24"/>
          <w:szCs w:val="24"/>
        </w:rPr>
        <w:t>Mr. Pen</w:t>
      </w:r>
      <w:r w:rsidR="00332A50">
        <w:rPr>
          <w:sz w:val="24"/>
          <w:szCs w:val="24"/>
        </w:rPr>
        <w:t>ick has no questions for Mr. Robinson.</w:t>
      </w:r>
    </w:p>
    <w:p w:rsidR="00332A50" w:rsidRDefault="00332A50" w:rsidP="005E5379">
      <w:pPr>
        <w:rPr>
          <w:sz w:val="24"/>
          <w:szCs w:val="24"/>
        </w:rPr>
      </w:pPr>
    </w:p>
    <w:p w:rsidR="00193230" w:rsidRDefault="00CD3FC6" w:rsidP="00193230">
      <w:pPr>
        <w:rPr>
          <w:sz w:val="24"/>
          <w:szCs w:val="24"/>
        </w:rPr>
      </w:pPr>
      <w:r>
        <w:rPr>
          <w:sz w:val="24"/>
          <w:szCs w:val="24"/>
        </w:rPr>
        <w:t xml:space="preserve">Mr. Popovitch recapped </w:t>
      </w:r>
      <w:r w:rsidR="00193230">
        <w:rPr>
          <w:sz w:val="24"/>
          <w:szCs w:val="24"/>
        </w:rPr>
        <w:t>the applicants are proposing an 18-unit apartment building improving the current unsi</w:t>
      </w:r>
      <w:r>
        <w:rPr>
          <w:sz w:val="24"/>
          <w:szCs w:val="24"/>
        </w:rPr>
        <w:t xml:space="preserve">ghtly non-conforming use. </w:t>
      </w:r>
      <w:r w:rsidR="00193230">
        <w:rPr>
          <w:sz w:val="24"/>
          <w:szCs w:val="24"/>
        </w:rPr>
        <w:t>The proposal was for fifteen two bedrooms, three one bedroom.</w:t>
      </w:r>
      <w:r>
        <w:rPr>
          <w:sz w:val="24"/>
          <w:szCs w:val="24"/>
        </w:rPr>
        <w:t xml:space="preserve"> There are t</w:t>
      </w:r>
      <w:r w:rsidR="00193230">
        <w:rPr>
          <w:sz w:val="24"/>
          <w:szCs w:val="24"/>
        </w:rPr>
        <w:t>hirty six parking spaces</w:t>
      </w:r>
      <w:r>
        <w:rPr>
          <w:sz w:val="24"/>
          <w:szCs w:val="24"/>
        </w:rPr>
        <w:t>, meeting</w:t>
      </w:r>
      <w:r w:rsidR="00193230">
        <w:rPr>
          <w:sz w:val="24"/>
          <w:szCs w:val="24"/>
        </w:rPr>
        <w:t xml:space="preserve"> the requirements.</w:t>
      </w:r>
    </w:p>
    <w:p w:rsidR="00193230" w:rsidRDefault="00193230" w:rsidP="00193230">
      <w:pPr>
        <w:rPr>
          <w:sz w:val="24"/>
          <w:szCs w:val="24"/>
        </w:rPr>
      </w:pPr>
    </w:p>
    <w:p w:rsidR="00767A3C" w:rsidRDefault="00193230" w:rsidP="00193230">
      <w:pPr>
        <w:rPr>
          <w:sz w:val="24"/>
          <w:szCs w:val="24"/>
        </w:rPr>
      </w:pPr>
      <w:r>
        <w:rPr>
          <w:sz w:val="24"/>
          <w:szCs w:val="24"/>
        </w:rPr>
        <w:t>Mr. Robinson</w:t>
      </w:r>
      <w:r w:rsidR="00B02BFA">
        <w:rPr>
          <w:sz w:val="24"/>
          <w:szCs w:val="24"/>
        </w:rPr>
        <w:t xml:space="preserve"> explained</w:t>
      </w:r>
      <w:r>
        <w:rPr>
          <w:sz w:val="24"/>
          <w:szCs w:val="24"/>
        </w:rPr>
        <w:t xml:space="preserve"> there was a slight discrepancy in the site plan compared to the architectural plans.  The accurate mix is fifteen two bedroom and three one bedroom.  The proposed parking, meets the requirements.  Mr. Robinson went over the proposed buffers A-6.  </w:t>
      </w:r>
    </w:p>
    <w:p w:rsidR="00767A3C" w:rsidRDefault="00767A3C" w:rsidP="00193230">
      <w:pPr>
        <w:rPr>
          <w:sz w:val="24"/>
          <w:szCs w:val="24"/>
        </w:rPr>
      </w:pPr>
    </w:p>
    <w:p w:rsidR="00767A3C" w:rsidRDefault="00767A3C" w:rsidP="00193230">
      <w:pPr>
        <w:rPr>
          <w:sz w:val="24"/>
          <w:szCs w:val="24"/>
        </w:rPr>
      </w:pPr>
      <w:r>
        <w:rPr>
          <w:sz w:val="24"/>
          <w:szCs w:val="24"/>
        </w:rPr>
        <w:t>Eileen Couch 2201 River Rd, questioned the variances requested.</w:t>
      </w:r>
    </w:p>
    <w:p w:rsidR="00767A3C" w:rsidRDefault="00767A3C" w:rsidP="00193230">
      <w:pPr>
        <w:rPr>
          <w:sz w:val="24"/>
          <w:szCs w:val="24"/>
        </w:rPr>
      </w:pPr>
    </w:p>
    <w:p w:rsidR="00767A3C" w:rsidRDefault="00767A3C" w:rsidP="00193230">
      <w:pPr>
        <w:rPr>
          <w:sz w:val="24"/>
          <w:szCs w:val="24"/>
        </w:rPr>
      </w:pPr>
      <w:r>
        <w:rPr>
          <w:sz w:val="24"/>
          <w:szCs w:val="24"/>
        </w:rPr>
        <w:t>Mr. Gertner replied the planner will address the variances.</w:t>
      </w:r>
    </w:p>
    <w:p w:rsidR="00767A3C" w:rsidRDefault="00767A3C" w:rsidP="00193230">
      <w:pPr>
        <w:rPr>
          <w:sz w:val="24"/>
          <w:szCs w:val="24"/>
        </w:rPr>
      </w:pPr>
    </w:p>
    <w:p w:rsidR="008D5866" w:rsidRDefault="008D5866" w:rsidP="008D5866">
      <w:pPr>
        <w:rPr>
          <w:sz w:val="24"/>
          <w:szCs w:val="24"/>
        </w:rPr>
      </w:pPr>
      <w:r>
        <w:rPr>
          <w:sz w:val="24"/>
          <w:szCs w:val="24"/>
        </w:rPr>
        <w:t>A-8 was marked into evidence setback exhibit.</w:t>
      </w:r>
    </w:p>
    <w:p w:rsidR="00767A3C" w:rsidRDefault="00767A3C" w:rsidP="00193230">
      <w:pPr>
        <w:rPr>
          <w:sz w:val="24"/>
          <w:szCs w:val="24"/>
        </w:rPr>
      </w:pPr>
    </w:p>
    <w:p w:rsidR="00767A3C" w:rsidRDefault="008D5866" w:rsidP="00193230">
      <w:pPr>
        <w:rPr>
          <w:sz w:val="24"/>
          <w:szCs w:val="24"/>
        </w:rPr>
      </w:pPr>
      <w:r>
        <w:rPr>
          <w:sz w:val="24"/>
          <w:szCs w:val="24"/>
        </w:rPr>
        <w:t xml:space="preserve">Mr. Robinson explained that if all setback and variances were met there would only be 93sq </w:t>
      </w:r>
      <w:r w:rsidR="003322F4">
        <w:rPr>
          <w:sz w:val="24"/>
          <w:szCs w:val="24"/>
        </w:rPr>
        <w:t>ft.</w:t>
      </w:r>
      <w:r>
        <w:rPr>
          <w:sz w:val="24"/>
          <w:szCs w:val="24"/>
        </w:rPr>
        <w:t xml:space="preserve"> of buildable area.  </w:t>
      </w:r>
    </w:p>
    <w:p w:rsidR="00767A3C" w:rsidRDefault="00767A3C" w:rsidP="00193230">
      <w:pPr>
        <w:rPr>
          <w:sz w:val="24"/>
          <w:szCs w:val="24"/>
        </w:rPr>
      </w:pPr>
    </w:p>
    <w:p w:rsidR="00193230" w:rsidRPr="00B02BFA" w:rsidRDefault="008D5866" w:rsidP="00193230">
      <w:pPr>
        <w:rPr>
          <w:b/>
          <w:sz w:val="24"/>
          <w:szCs w:val="24"/>
        </w:rPr>
      </w:pPr>
      <w:r w:rsidRPr="00B02BFA">
        <w:rPr>
          <w:b/>
          <w:sz w:val="24"/>
          <w:szCs w:val="24"/>
        </w:rPr>
        <w:t>Public questions:</w:t>
      </w:r>
    </w:p>
    <w:p w:rsidR="006F2409" w:rsidRDefault="008D5866" w:rsidP="006F2409">
      <w:pPr>
        <w:rPr>
          <w:sz w:val="24"/>
          <w:szCs w:val="24"/>
        </w:rPr>
      </w:pPr>
      <w:r>
        <w:rPr>
          <w:sz w:val="24"/>
          <w:szCs w:val="24"/>
        </w:rPr>
        <w:t>L</w:t>
      </w:r>
      <w:r w:rsidR="006F2409">
        <w:rPr>
          <w:sz w:val="24"/>
          <w:szCs w:val="24"/>
        </w:rPr>
        <w:t>awrence Anderson, 2201 River Rd, questioned what if a manager/ superintendent isn’t hired.</w:t>
      </w:r>
    </w:p>
    <w:p w:rsidR="006F2409" w:rsidRDefault="006F2409" w:rsidP="006F2409">
      <w:pPr>
        <w:rPr>
          <w:sz w:val="24"/>
          <w:szCs w:val="24"/>
        </w:rPr>
      </w:pPr>
    </w:p>
    <w:p w:rsidR="006F2409" w:rsidRDefault="006F2409" w:rsidP="006F2409">
      <w:pPr>
        <w:rPr>
          <w:sz w:val="24"/>
          <w:szCs w:val="24"/>
        </w:rPr>
      </w:pPr>
      <w:r>
        <w:rPr>
          <w:sz w:val="24"/>
          <w:szCs w:val="24"/>
        </w:rPr>
        <w:t xml:space="preserve">Mr. Popovitch there will always be an on-site manager. </w:t>
      </w:r>
    </w:p>
    <w:p w:rsidR="006F2409" w:rsidRDefault="006F2409" w:rsidP="006F2409">
      <w:pPr>
        <w:rPr>
          <w:sz w:val="24"/>
          <w:szCs w:val="24"/>
        </w:rPr>
      </w:pPr>
    </w:p>
    <w:p w:rsidR="006F2409" w:rsidRDefault="003322F4" w:rsidP="006F2409">
      <w:pPr>
        <w:rPr>
          <w:sz w:val="24"/>
          <w:szCs w:val="24"/>
        </w:rPr>
      </w:pPr>
      <w:r>
        <w:rPr>
          <w:sz w:val="24"/>
          <w:szCs w:val="24"/>
        </w:rPr>
        <w:t>Robert</w:t>
      </w:r>
      <w:r w:rsidR="0097714D">
        <w:rPr>
          <w:sz w:val="24"/>
          <w:szCs w:val="24"/>
        </w:rPr>
        <w:t xml:space="preserve"> Eickmeyer, 2201 River Rd questioned where the additional cars for overnight guests and contractors will park.</w:t>
      </w:r>
    </w:p>
    <w:p w:rsidR="0097714D" w:rsidRDefault="0097714D" w:rsidP="006F2409">
      <w:pPr>
        <w:rPr>
          <w:sz w:val="24"/>
          <w:szCs w:val="24"/>
        </w:rPr>
      </w:pPr>
    </w:p>
    <w:p w:rsidR="006F2409" w:rsidRDefault="006F2409" w:rsidP="006F2409">
      <w:pPr>
        <w:rPr>
          <w:sz w:val="24"/>
          <w:szCs w:val="24"/>
        </w:rPr>
      </w:pPr>
      <w:r>
        <w:rPr>
          <w:sz w:val="24"/>
          <w:szCs w:val="24"/>
        </w:rPr>
        <w:t xml:space="preserve">Mr. Robinson </w:t>
      </w:r>
      <w:r w:rsidR="00EA50F1">
        <w:rPr>
          <w:sz w:val="24"/>
          <w:szCs w:val="24"/>
        </w:rPr>
        <w:t>replied they meet the requirements for parking.  Typically contractors will be at the building during the day while residents are at work.</w:t>
      </w:r>
    </w:p>
    <w:p w:rsidR="00654C5E" w:rsidRDefault="00654C5E" w:rsidP="006F2409">
      <w:pPr>
        <w:rPr>
          <w:sz w:val="24"/>
          <w:szCs w:val="24"/>
        </w:rPr>
      </w:pPr>
    </w:p>
    <w:p w:rsidR="00EC7B42" w:rsidRDefault="00EC7B42" w:rsidP="006F2409">
      <w:pPr>
        <w:rPr>
          <w:sz w:val="24"/>
          <w:szCs w:val="24"/>
        </w:rPr>
      </w:pPr>
      <w:r>
        <w:rPr>
          <w:sz w:val="24"/>
          <w:szCs w:val="24"/>
        </w:rPr>
        <w:t>Barbara Woolley-Dillon, Professional Planner.  Ms. Woolley- Dillon testified this site is appropriate for the proposed development.  While looking at the whole site, this proposal does in fact meet the density requirements.</w:t>
      </w:r>
    </w:p>
    <w:p w:rsidR="00EC7B42" w:rsidRDefault="00EC7B42" w:rsidP="006F2409">
      <w:pPr>
        <w:rPr>
          <w:sz w:val="24"/>
          <w:szCs w:val="24"/>
        </w:rPr>
      </w:pPr>
    </w:p>
    <w:p w:rsidR="00EC7B42" w:rsidRDefault="00EC7B42" w:rsidP="006F2409">
      <w:pPr>
        <w:rPr>
          <w:sz w:val="24"/>
          <w:szCs w:val="24"/>
        </w:rPr>
      </w:pPr>
      <w:r>
        <w:rPr>
          <w:sz w:val="24"/>
          <w:szCs w:val="24"/>
        </w:rPr>
        <w:t>Mr. Savacool aske</w:t>
      </w:r>
      <w:r w:rsidR="00CD3FC6">
        <w:rPr>
          <w:sz w:val="24"/>
          <w:szCs w:val="24"/>
        </w:rPr>
        <w:t>d the planner to please explain how the density criteria is being met.</w:t>
      </w:r>
    </w:p>
    <w:p w:rsidR="00EC7B42" w:rsidRDefault="00EC7B42" w:rsidP="006F2409">
      <w:pPr>
        <w:rPr>
          <w:sz w:val="24"/>
          <w:szCs w:val="24"/>
        </w:rPr>
      </w:pPr>
    </w:p>
    <w:p w:rsidR="00EC7B42" w:rsidRDefault="003D0819" w:rsidP="006F2409">
      <w:pPr>
        <w:rPr>
          <w:sz w:val="24"/>
          <w:szCs w:val="24"/>
        </w:rPr>
      </w:pPr>
      <w:r>
        <w:rPr>
          <w:sz w:val="24"/>
          <w:szCs w:val="24"/>
        </w:rPr>
        <w:t>Ms. Woolley stated s</w:t>
      </w:r>
      <w:r w:rsidR="00EC7B42">
        <w:rPr>
          <w:sz w:val="24"/>
          <w:szCs w:val="24"/>
        </w:rPr>
        <w:t>he is comparing the total parcel</w:t>
      </w:r>
      <w:r w:rsidR="00257EAE">
        <w:rPr>
          <w:sz w:val="24"/>
          <w:szCs w:val="24"/>
        </w:rPr>
        <w:t xml:space="preserve"> and what is left to develop.  The whole site, including the park area</w:t>
      </w:r>
      <w:r w:rsidR="004C1BE0">
        <w:rPr>
          <w:sz w:val="24"/>
          <w:szCs w:val="24"/>
        </w:rPr>
        <w:t xml:space="preserve"> and what is already developed</w:t>
      </w:r>
      <w:r w:rsidR="00257EAE">
        <w:rPr>
          <w:sz w:val="24"/>
          <w:szCs w:val="24"/>
        </w:rPr>
        <w:t xml:space="preserve">, allows for </w:t>
      </w:r>
      <w:r w:rsidR="004C1BE0">
        <w:rPr>
          <w:sz w:val="24"/>
          <w:szCs w:val="24"/>
        </w:rPr>
        <w:t>an additional sixty-two units in theory.</w:t>
      </w:r>
      <w:r w:rsidR="00B02BFA">
        <w:rPr>
          <w:sz w:val="24"/>
          <w:szCs w:val="24"/>
        </w:rPr>
        <w:t xml:space="preserve"> Ms. Woolley referred to the area as a redevelopment area.</w:t>
      </w:r>
    </w:p>
    <w:p w:rsidR="00CD3FC6" w:rsidRDefault="00CD3FC6" w:rsidP="006F2409">
      <w:pPr>
        <w:rPr>
          <w:sz w:val="24"/>
          <w:szCs w:val="24"/>
        </w:rPr>
      </w:pPr>
    </w:p>
    <w:p w:rsidR="004C1BE0" w:rsidRDefault="00CD3FC6" w:rsidP="006F2409">
      <w:pPr>
        <w:rPr>
          <w:sz w:val="24"/>
          <w:szCs w:val="24"/>
        </w:rPr>
      </w:pPr>
      <w:r>
        <w:rPr>
          <w:sz w:val="24"/>
          <w:szCs w:val="24"/>
        </w:rPr>
        <w:t xml:space="preserve">Mr. Cortland commented, </w:t>
      </w:r>
      <w:r w:rsidR="004C1BE0">
        <w:rPr>
          <w:sz w:val="24"/>
          <w:szCs w:val="24"/>
        </w:rPr>
        <w:t xml:space="preserve">that </w:t>
      </w:r>
      <w:r>
        <w:rPr>
          <w:sz w:val="24"/>
          <w:szCs w:val="24"/>
        </w:rPr>
        <w:t xml:space="preserve">is </w:t>
      </w:r>
      <w:r w:rsidR="004C1BE0">
        <w:rPr>
          <w:sz w:val="24"/>
          <w:szCs w:val="24"/>
        </w:rPr>
        <w:t>very hypothetical.</w:t>
      </w:r>
    </w:p>
    <w:p w:rsidR="004C1BE0" w:rsidRDefault="004C1BE0" w:rsidP="006F2409">
      <w:pPr>
        <w:rPr>
          <w:sz w:val="24"/>
          <w:szCs w:val="24"/>
        </w:rPr>
      </w:pPr>
    </w:p>
    <w:p w:rsidR="004C1BE0" w:rsidRDefault="004C1BE0" w:rsidP="006F2409">
      <w:pPr>
        <w:rPr>
          <w:sz w:val="24"/>
          <w:szCs w:val="24"/>
        </w:rPr>
      </w:pPr>
      <w:r>
        <w:rPr>
          <w:sz w:val="24"/>
          <w:szCs w:val="24"/>
        </w:rPr>
        <w:t xml:space="preserve">Ms. Woolley explained </w:t>
      </w:r>
      <w:r w:rsidR="00B02BFA">
        <w:rPr>
          <w:sz w:val="24"/>
          <w:szCs w:val="24"/>
        </w:rPr>
        <w:t xml:space="preserve">this was the </w:t>
      </w:r>
      <w:r w:rsidR="00CD3FC6">
        <w:rPr>
          <w:sz w:val="24"/>
          <w:szCs w:val="24"/>
        </w:rPr>
        <w:t xml:space="preserve">old </w:t>
      </w:r>
      <w:r w:rsidR="00B02BFA">
        <w:rPr>
          <w:sz w:val="24"/>
          <w:szCs w:val="24"/>
        </w:rPr>
        <w:t xml:space="preserve">hospital site. The 13.7 acres </w:t>
      </w:r>
      <w:r>
        <w:rPr>
          <w:sz w:val="24"/>
          <w:szCs w:val="24"/>
        </w:rPr>
        <w:t>can be designated as an area that requires redevelopment.  If you look at the density of the entire</w:t>
      </w:r>
      <w:r w:rsidR="00B02BFA">
        <w:rPr>
          <w:sz w:val="24"/>
          <w:szCs w:val="24"/>
        </w:rPr>
        <w:t xml:space="preserve"> parcel</w:t>
      </w:r>
      <w:r w:rsidR="00CD3FC6">
        <w:rPr>
          <w:sz w:val="24"/>
          <w:szCs w:val="24"/>
        </w:rPr>
        <w:t>,</w:t>
      </w:r>
      <w:r w:rsidR="00B02BFA">
        <w:rPr>
          <w:sz w:val="24"/>
          <w:szCs w:val="24"/>
        </w:rPr>
        <w:t xml:space="preserve"> it allows for ten units per acre.</w:t>
      </w:r>
    </w:p>
    <w:p w:rsidR="004C1BE0" w:rsidRDefault="004C1BE0" w:rsidP="006F2409">
      <w:pPr>
        <w:rPr>
          <w:sz w:val="24"/>
          <w:szCs w:val="24"/>
        </w:rPr>
      </w:pPr>
    </w:p>
    <w:p w:rsidR="001B6FF8" w:rsidRDefault="004C1BE0" w:rsidP="006F2409">
      <w:pPr>
        <w:rPr>
          <w:sz w:val="24"/>
          <w:szCs w:val="24"/>
        </w:rPr>
      </w:pPr>
      <w:r>
        <w:rPr>
          <w:sz w:val="24"/>
          <w:szCs w:val="24"/>
        </w:rPr>
        <w:t>Mr. Savacool</w:t>
      </w:r>
      <w:r w:rsidR="00B02BFA">
        <w:rPr>
          <w:sz w:val="24"/>
          <w:szCs w:val="24"/>
        </w:rPr>
        <w:t xml:space="preserve"> replied the ordinance reads</w:t>
      </w:r>
      <w:r>
        <w:rPr>
          <w:sz w:val="24"/>
          <w:szCs w:val="24"/>
        </w:rPr>
        <w:t xml:space="preserve"> six </w:t>
      </w:r>
      <w:r w:rsidR="001B6FF8">
        <w:rPr>
          <w:sz w:val="24"/>
          <w:szCs w:val="24"/>
        </w:rPr>
        <w:t>dwelling units per upland acre.</w:t>
      </w:r>
    </w:p>
    <w:p w:rsidR="001B6FF8" w:rsidRDefault="001B6FF8" w:rsidP="006F2409">
      <w:pPr>
        <w:rPr>
          <w:sz w:val="24"/>
          <w:szCs w:val="24"/>
        </w:rPr>
      </w:pPr>
    </w:p>
    <w:p w:rsidR="008710C5" w:rsidRDefault="004C1BE0" w:rsidP="006F2409">
      <w:pPr>
        <w:rPr>
          <w:sz w:val="24"/>
          <w:szCs w:val="24"/>
        </w:rPr>
      </w:pPr>
      <w:r>
        <w:rPr>
          <w:sz w:val="24"/>
          <w:szCs w:val="24"/>
        </w:rPr>
        <w:t xml:space="preserve"> </w:t>
      </w:r>
      <w:r w:rsidR="008710C5">
        <w:rPr>
          <w:sz w:val="24"/>
          <w:szCs w:val="24"/>
        </w:rPr>
        <w:t xml:space="preserve">Ms. Woolley agreed.  </w:t>
      </w:r>
      <w:r w:rsidR="00B02BFA">
        <w:rPr>
          <w:sz w:val="24"/>
          <w:szCs w:val="24"/>
        </w:rPr>
        <w:t>If she based her calculations on</w:t>
      </w:r>
      <w:r w:rsidR="008710C5">
        <w:rPr>
          <w:sz w:val="24"/>
          <w:szCs w:val="24"/>
        </w:rPr>
        <w:t xml:space="preserve"> six units per acre they would be slightly over the density.</w:t>
      </w:r>
    </w:p>
    <w:p w:rsidR="008710C5" w:rsidRDefault="008710C5" w:rsidP="006F2409">
      <w:pPr>
        <w:rPr>
          <w:sz w:val="24"/>
          <w:szCs w:val="24"/>
        </w:rPr>
      </w:pPr>
    </w:p>
    <w:p w:rsidR="004C1BE0" w:rsidRDefault="008710C5" w:rsidP="006F2409">
      <w:pPr>
        <w:rPr>
          <w:sz w:val="24"/>
          <w:szCs w:val="24"/>
        </w:rPr>
      </w:pPr>
      <w:r>
        <w:rPr>
          <w:sz w:val="24"/>
          <w:szCs w:val="24"/>
        </w:rPr>
        <w:t>Mr. Giordano replied based on Ms. Woolley’s calculations</w:t>
      </w:r>
      <w:r w:rsidR="00B02BFA">
        <w:rPr>
          <w:sz w:val="24"/>
          <w:szCs w:val="24"/>
        </w:rPr>
        <w:t>,</w:t>
      </w:r>
      <w:r>
        <w:rPr>
          <w:sz w:val="24"/>
          <w:szCs w:val="24"/>
        </w:rPr>
        <w:t xml:space="preserve"> there would only be seven units available and the application is for eighteen.</w:t>
      </w:r>
    </w:p>
    <w:p w:rsidR="008710C5" w:rsidRDefault="008710C5" w:rsidP="006F2409">
      <w:pPr>
        <w:rPr>
          <w:sz w:val="24"/>
          <w:szCs w:val="24"/>
        </w:rPr>
      </w:pPr>
    </w:p>
    <w:p w:rsidR="008710C5" w:rsidRDefault="008710C5" w:rsidP="006F2409">
      <w:pPr>
        <w:rPr>
          <w:sz w:val="24"/>
          <w:szCs w:val="24"/>
        </w:rPr>
      </w:pPr>
      <w:r>
        <w:rPr>
          <w:sz w:val="24"/>
          <w:szCs w:val="24"/>
        </w:rPr>
        <w:t>Mr. Savacool</w:t>
      </w:r>
      <w:r w:rsidR="00CD3FC6">
        <w:rPr>
          <w:sz w:val="24"/>
          <w:szCs w:val="24"/>
        </w:rPr>
        <w:t>, calculated the proposed use would be</w:t>
      </w:r>
      <w:r>
        <w:rPr>
          <w:sz w:val="24"/>
          <w:szCs w:val="24"/>
        </w:rPr>
        <w:t xml:space="preserve"> 25% over</w:t>
      </w:r>
      <w:r w:rsidR="00CD3FC6">
        <w:rPr>
          <w:sz w:val="24"/>
          <w:szCs w:val="24"/>
        </w:rPr>
        <w:t xml:space="preserve"> the density allowed.</w:t>
      </w:r>
      <w:r>
        <w:rPr>
          <w:sz w:val="24"/>
          <w:szCs w:val="24"/>
        </w:rPr>
        <w:t xml:space="preserve"> </w:t>
      </w:r>
    </w:p>
    <w:p w:rsidR="008710C5" w:rsidRDefault="008710C5" w:rsidP="006F2409">
      <w:pPr>
        <w:rPr>
          <w:sz w:val="24"/>
          <w:szCs w:val="24"/>
        </w:rPr>
      </w:pPr>
    </w:p>
    <w:p w:rsidR="001410DF" w:rsidRDefault="00197B9A" w:rsidP="006F2409">
      <w:pPr>
        <w:rPr>
          <w:sz w:val="24"/>
          <w:szCs w:val="24"/>
        </w:rPr>
      </w:pPr>
      <w:r>
        <w:rPr>
          <w:sz w:val="24"/>
          <w:szCs w:val="24"/>
        </w:rPr>
        <w:t xml:space="preserve">Ms. Woolley stated the application </w:t>
      </w:r>
      <w:r w:rsidR="008710C5">
        <w:rPr>
          <w:sz w:val="24"/>
          <w:szCs w:val="24"/>
        </w:rPr>
        <w:t xml:space="preserve">meets the </w:t>
      </w:r>
      <w:r w:rsidR="00920645">
        <w:rPr>
          <w:sz w:val="24"/>
          <w:szCs w:val="24"/>
        </w:rPr>
        <w:t>requirements</w:t>
      </w:r>
      <w:r w:rsidR="008710C5">
        <w:rPr>
          <w:sz w:val="24"/>
          <w:szCs w:val="24"/>
        </w:rPr>
        <w:t xml:space="preserve"> for D-5.  There will not be a </w:t>
      </w:r>
      <w:r>
        <w:rPr>
          <w:sz w:val="24"/>
          <w:szCs w:val="24"/>
        </w:rPr>
        <w:t xml:space="preserve">substantial </w:t>
      </w:r>
      <w:r w:rsidR="00920645">
        <w:rPr>
          <w:sz w:val="24"/>
          <w:szCs w:val="24"/>
        </w:rPr>
        <w:t>impact on the neigh</w:t>
      </w:r>
      <w:r w:rsidR="008710C5">
        <w:rPr>
          <w:sz w:val="24"/>
          <w:szCs w:val="24"/>
        </w:rPr>
        <w:t>bor</w:t>
      </w:r>
      <w:r w:rsidR="00920645">
        <w:rPr>
          <w:sz w:val="24"/>
          <w:szCs w:val="24"/>
        </w:rPr>
        <w:t>hood</w:t>
      </w:r>
      <w:r w:rsidR="008710C5">
        <w:rPr>
          <w:sz w:val="24"/>
          <w:szCs w:val="24"/>
        </w:rPr>
        <w:t xml:space="preserve"> or zone plan and it is </w:t>
      </w:r>
      <w:r w:rsidR="00920645">
        <w:rPr>
          <w:sz w:val="24"/>
          <w:szCs w:val="24"/>
        </w:rPr>
        <w:t>consistent</w:t>
      </w:r>
      <w:r w:rsidR="008710C5">
        <w:rPr>
          <w:sz w:val="24"/>
          <w:szCs w:val="24"/>
        </w:rPr>
        <w:t xml:space="preserve"> with the other development, in size and shape.  There isn’t much they can do without variance relief.  The</w:t>
      </w:r>
      <w:r>
        <w:rPr>
          <w:sz w:val="24"/>
          <w:szCs w:val="24"/>
        </w:rPr>
        <w:t xml:space="preserve"> bulk variances meet the exception of</w:t>
      </w:r>
      <w:r w:rsidR="008710C5">
        <w:rPr>
          <w:sz w:val="24"/>
          <w:szCs w:val="24"/>
        </w:rPr>
        <w:t xml:space="preserve"> shal</w:t>
      </w:r>
      <w:r>
        <w:rPr>
          <w:sz w:val="24"/>
          <w:szCs w:val="24"/>
        </w:rPr>
        <w:t>lowness or narrowness</w:t>
      </w:r>
      <w:r w:rsidR="008710C5">
        <w:rPr>
          <w:sz w:val="24"/>
          <w:szCs w:val="24"/>
        </w:rPr>
        <w:t xml:space="preserve">, which this lot is.  </w:t>
      </w:r>
      <w:r w:rsidR="00920645">
        <w:rPr>
          <w:sz w:val="24"/>
          <w:szCs w:val="24"/>
        </w:rPr>
        <w:t>The</w:t>
      </w:r>
      <w:r>
        <w:rPr>
          <w:sz w:val="24"/>
          <w:szCs w:val="24"/>
        </w:rPr>
        <w:t>re</w:t>
      </w:r>
      <w:r w:rsidR="00920645">
        <w:rPr>
          <w:sz w:val="24"/>
          <w:szCs w:val="24"/>
        </w:rPr>
        <w:t xml:space="preserve"> is hardship associated with this lot.  </w:t>
      </w:r>
      <w:r>
        <w:rPr>
          <w:sz w:val="24"/>
          <w:szCs w:val="24"/>
        </w:rPr>
        <w:t>They must s</w:t>
      </w:r>
      <w:r w:rsidR="00276836">
        <w:rPr>
          <w:sz w:val="24"/>
          <w:szCs w:val="24"/>
        </w:rPr>
        <w:t>atisfy</w:t>
      </w:r>
      <w:r w:rsidR="00836AAA">
        <w:rPr>
          <w:sz w:val="24"/>
          <w:szCs w:val="24"/>
        </w:rPr>
        <w:t xml:space="preserve"> </w:t>
      </w:r>
      <w:r>
        <w:rPr>
          <w:sz w:val="24"/>
          <w:szCs w:val="24"/>
        </w:rPr>
        <w:t xml:space="preserve">one purpose of zoning to </w:t>
      </w:r>
      <w:r w:rsidR="00836AAA">
        <w:rPr>
          <w:sz w:val="24"/>
          <w:szCs w:val="24"/>
        </w:rPr>
        <w:t>meet the negative criteria.  The use is permitted, eliminating the off street</w:t>
      </w:r>
      <w:r>
        <w:rPr>
          <w:sz w:val="24"/>
          <w:szCs w:val="24"/>
        </w:rPr>
        <w:t xml:space="preserve"> parking and the design</w:t>
      </w:r>
      <w:r w:rsidR="00836AAA">
        <w:rPr>
          <w:sz w:val="24"/>
          <w:szCs w:val="24"/>
        </w:rPr>
        <w:t xml:space="preserve"> is compatible with other building</w:t>
      </w:r>
      <w:r>
        <w:rPr>
          <w:sz w:val="24"/>
          <w:szCs w:val="24"/>
        </w:rPr>
        <w:t xml:space="preserve">. </w:t>
      </w:r>
      <w:r w:rsidR="00836AAA">
        <w:rPr>
          <w:sz w:val="24"/>
          <w:szCs w:val="24"/>
        </w:rPr>
        <w:t xml:space="preserve">The sight has been designed to be </w:t>
      </w:r>
      <w:r w:rsidR="00276836">
        <w:rPr>
          <w:sz w:val="24"/>
          <w:szCs w:val="24"/>
        </w:rPr>
        <w:t>consistent</w:t>
      </w:r>
      <w:r w:rsidR="00836AAA">
        <w:rPr>
          <w:sz w:val="24"/>
          <w:szCs w:val="24"/>
        </w:rPr>
        <w:t xml:space="preserve"> with the neighborhood.</w:t>
      </w:r>
      <w:r w:rsidR="001410DF">
        <w:rPr>
          <w:sz w:val="24"/>
          <w:szCs w:val="24"/>
        </w:rPr>
        <w:t xml:space="preserve"> </w:t>
      </w:r>
      <w:r>
        <w:rPr>
          <w:sz w:val="24"/>
          <w:szCs w:val="24"/>
        </w:rPr>
        <w:t xml:space="preserve"> The application meets nine out of eighteen</w:t>
      </w:r>
      <w:r w:rsidR="001410DF">
        <w:rPr>
          <w:sz w:val="24"/>
          <w:szCs w:val="24"/>
        </w:rPr>
        <w:t xml:space="preserve"> </w:t>
      </w:r>
      <w:r w:rsidR="00276836">
        <w:rPr>
          <w:sz w:val="24"/>
          <w:szCs w:val="24"/>
        </w:rPr>
        <w:t>positive</w:t>
      </w:r>
      <w:r w:rsidR="001410DF">
        <w:rPr>
          <w:sz w:val="24"/>
          <w:szCs w:val="24"/>
        </w:rPr>
        <w:t xml:space="preserve"> </w:t>
      </w:r>
      <w:r w:rsidR="00276836">
        <w:rPr>
          <w:sz w:val="24"/>
          <w:szCs w:val="24"/>
        </w:rPr>
        <w:t>criteria</w:t>
      </w:r>
      <w:r>
        <w:rPr>
          <w:sz w:val="24"/>
          <w:szCs w:val="24"/>
        </w:rPr>
        <w:t xml:space="preserve"> requirements</w:t>
      </w:r>
      <w:r w:rsidR="001410DF">
        <w:rPr>
          <w:sz w:val="24"/>
          <w:szCs w:val="24"/>
        </w:rPr>
        <w:t>.</w:t>
      </w:r>
      <w:r w:rsidR="004871D4">
        <w:rPr>
          <w:sz w:val="24"/>
          <w:szCs w:val="24"/>
        </w:rPr>
        <w:t xml:space="preserve">  There is some n</w:t>
      </w:r>
      <w:r w:rsidR="00CD3FC6">
        <w:rPr>
          <w:sz w:val="24"/>
          <w:szCs w:val="24"/>
        </w:rPr>
        <w:t xml:space="preserve">egative to the application, </w:t>
      </w:r>
      <w:r w:rsidR="004871D4">
        <w:rPr>
          <w:sz w:val="24"/>
          <w:szCs w:val="24"/>
        </w:rPr>
        <w:t xml:space="preserve">the number of daily trips to the site.  She feels they have met the burden of proof.  </w:t>
      </w:r>
      <w:r w:rsidR="001410DF">
        <w:rPr>
          <w:sz w:val="24"/>
          <w:szCs w:val="24"/>
        </w:rPr>
        <w:t>The requested variance</w:t>
      </w:r>
      <w:r w:rsidR="004871D4">
        <w:rPr>
          <w:sz w:val="24"/>
          <w:szCs w:val="24"/>
        </w:rPr>
        <w:t xml:space="preserve">s will outweigh any negative criteria. </w:t>
      </w:r>
    </w:p>
    <w:p w:rsidR="001410DF" w:rsidRDefault="001410DF" w:rsidP="006F2409">
      <w:pPr>
        <w:rPr>
          <w:sz w:val="24"/>
          <w:szCs w:val="24"/>
        </w:rPr>
      </w:pPr>
    </w:p>
    <w:p w:rsidR="001410DF" w:rsidRDefault="001410DF" w:rsidP="006F2409">
      <w:pPr>
        <w:rPr>
          <w:sz w:val="24"/>
          <w:szCs w:val="24"/>
        </w:rPr>
      </w:pPr>
      <w:r>
        <w:rPr>
          <w:sz w:val="24"/>
          <w:szCs w:val="24"/>
        </w:rPr>
        <w:t>A-9 – Standard and regulations</w:t>
      </w:r>
      <w:r w:rsidR="004871D4">
        <w:rPr>
          <w:sz w:val="24"/>
          <w:szCs w:val="24"/>
        </w:rPr>
        <w:t xml:space="preserve"> was marked into evidence</w:t>
      </w:r>
    </w:p>
    <w:p w:rsidR="00276836" w:rsidRDefault="00276836" w:rsidP="006F2409">
      <w:pPr>
        <w:rPr>
          <w:sz w:val="24"/>
          <w:szCs w:val="24"/>
        </w:rPr>
      </w:pPr>
    </w:p>
    <w:p w:rsidR="00276836" w:rsidRDefault="00276836" w:rsidP="006F2409">
      <w:pPr>
        <w:rPr>
          <w:sz w:val="24"/>
          <w:szCs w:val="24"/>
        </w:rPr>
      </w:pPr>
      <w:r>
        <w:rPr>
          <w:sz w:val="24"/>
          <w:szCs w:val="24"/>
        </w:rPr>
        <w:t xml:space="preserve">Mr. Giordano doesn’t </w:t>
      </w:r>
      <w:r w:rsidR="004871D4">
        <w:rPr>
          <w:sz w:val="24"/>
          <w:szCs w:val="24"/>
        </w:rPr>
        <w:t>believe</w:t>
      </w:r>
      <w:r>
        <w:rPr>
          <w:sz w:val="24"/>
          <w:szCs w:val="24"/>
        </w:rPr>
        <w:t xml:space="preserve"> the planning testimony satisfied the criteria.</w:t>
      </w:r>
    </w:p>
    <w:p w:rsidR="00276836" w:rsidRDefault="00276836" w:rsidP="006F2409">
      <w:pPr>
        <w:rPr>
          <w:sz w:val="24"/>
          <w:szCs w:val="24"/>
        </w:rPr>
      </w:pPr>
    </w:p>
    <w:p w:rsidR="00276836" w:rsidRDefault="008C7DE4" w:rsidP="006F2409">
      <w:pPr>
        <w:rPr>
          <w:sz w:val="24"/>
          <w:szCs w:val="24"/>
        </w:rPr>
      </w:pPr>
      <w:r>
        <w:rPr>
          <w:sz w:val="24"/>
          <w:szCs w:val="24"/>
        </w:rPr>
        <w:t>Ms. Commins</w:t>
      </w:r>
      <w:r w:rsidR="004871D4">
        <w:rPr>
          <w:sz w:val="24"/>
          <w:szCs w:val="24"/>
        </w:rPr>
        <w:t xml:space="preserve"> stated that everything is included in the planner’s </w:t>
      </w:r>
      <w:r>
        <w:rPr>
          <w:sz w:val="24"/>
          <w:szCs w:val="24"/>
        </w:rPr>
        <w:t>density</w:t>
      </w:r>
      <w:r w:rsidR="004871D4">
        <w:rPr>
          <w:sz w:val="24"/>
          <w:szCs w:val="24"/>
        </w:rPr>
        <w:t xml:space="preserve"> calculations</w:t>
      </w:r>
      <w:r>
        <w:rPr>
          <w:sz w:val="24"/>
          <w:szCs w:val="24"/>
        </w:rPr>
        <w:t xml:space="preserve">, A-3.  </w:t>
      </w:r>
      <w:r w:rsidR="003322F4">
        <w:rPr>
          <w:sz w:val="24"/>
          <w:szCs w:val="24"/>
        </w:rPr>
        <w:t>Water’s</w:t>
      </w:r>
      <w:r>
        <w:rPr>
          <w:sz w:val="24"/>
          <w:szCs w:val="24"/>
        </w:rPr>
        <w:t xml:space="preserve"> edge has a pool, walking area.</w:t>
      </w:r>
      <w:r w:rsidR="00CD3FC6">
        <w:rPr>
          <w:sz w:val="24"/>
          <w:szCs w:val="24"/>
        </w:rPr>
        <w:t xml:space="preserve">  Everything has be combined in the density calculations and </w:t>
      </w:r>
      <w:r>
        <w:rPr>
          <w:sz w:val="24"/>
          <w:szCs w:val="24"/>
        </w:rPr>
        <w:t>these areas would be excluded.</w:t>
      </w:r>
    </w:p>
    <w:p w:rsidR="008C7DE4" w:rsidRDefault="008C7DE4" w:rsidP="006F2409">
      <w:pPr>
        <w:rPr>
          <w:sz w:val="24"/>
          <w:szCs w:val="24"/>
        </w:rPr>
      </w:pPr>
    </w:p>
    <w:p w:rsidR="008C7DE4" w:rsidRDefault="008C7DE4" w:rsidP="006F2409">
      <w:pPr>
        <w:rPr>
          <w:sz w:val="24"/>
          <w:szCs w:val="24"/>
        </w:rPr>
      </w:pPr>
      <w:r>
        <w:rPr>
          <w:sz w:val="24"/>
          <w:szCs w:val="24"/>
        </w:rPr>
        <w:t>Ms. Woolley, correct.</w:t>
      </w:r>
    </w:p>
    <w:p w:rsidR="008C7DE4" w:rsidRDefault="008C7DE4" w:rsidP="006F2409">
      <w:pPr>
        <w:rPr>
          <w:sz w:val="24"/>
          <w:szCs w:val="24"/>
        </w:rPr>
      </w:pPr>
    </w:p>
    <w:p w:rsidR="008C7DE4" w:rsidRDefault="008C7DE4" w:rsidP="006F2409">
      <w:pPr>
        <w:rPr>
          <w:sz w:val="24"/>
          <w:szCs w:val="24"/>
        </w:rPr>
      </w:pPr>
      <w:r>
        <w:rPr>
          <w:sz w:val="24"/>
          <w:szCs w:val="24"/>
        </w:rPr>
        <w:t>M</w:t>
      </w:r>
      <w:r w:rsidR="003322F4">
        <w:rPr>
          <w:sz w:val="24"/>
          <w:szCs w:val="24"/>
        </w:rPr>
        <w:t xml:space="preserve">rs. Petrillo questioned why the applicants </w:t>
      </w:r>
      <w:r>
        <w:rPr>
          <w:sz w:val="24"/>
          <w:szCs w:val="24"/>
        </w:rPr>
        <w:t>proposing eighteen units.</w:t>
      </w:r>
    </w:p>
    <w:p w:rsidR="008C7DE4" w:rsidRDefault="008C7DE4" w:rsidP="006F2409">
      <w:pPr>
        <w:rPr>
          <w:sz w:val="24"/>
          <w:szCs w:val="24"/>
        </w:rPr>
      </w:pPr>
    </w:p>
    <w:p w:rsidR="008C7DE4" w:rsidRDefault="008C7DE4" w:rsidP="006F2409">
      <w:pPr>
        <w:rPr>
          <w:sz w:val="24"/>
          <w:szCs w:val="24"/>
        </w:rPr>
      </w:pPr>
      <w:r>
        <w:rPr>
          <w:sz w:val="24"/>
          <w:szCs w:val="24"/>
        </w:rPr>
        <w:t>Ms. Woolley</w:t>
      </w:r>
      <w:r w:rsidR="00CD3FC6">
        <w:rPr>
          <w:sz w:val="24"/>
          <w:szCs w:val="24"/>
        </w:rPr>
        <w:t xml:space="preserve"> is presenting the application that was presented to her. </w:t>
      </w:r>
    </w:p>
    <w:p w:rsidR="008C7DE4" w:rsidRDefault="008C7DE4" w:rsidP="006F2409">
      <w:pPr>
        <w:rPr>
          <w:sz w:val="24"/>
          <w:szCs w:val="24"/>
        </w:rPr>
      </w:pPr>
    </w:p>
    <w:p w:rsidR="009353B9" w:rsidRDefault="008C7DE4" w:rsidP="006F2409">
      <w:pPr>
        <w:rPr>
          <w:sz w:val="24"/>
          <w:szCs w:val="24"/>
        </w:rPr>
      </w:pPr>
      <w:r>
        <w:rPr>
          <w:sz w:val="24"/>
          <w:szCs w:val="24"/>
        </w:rPr>
        <w:t>Mr. Lombardi replied in order to comple</w:t>
      </w:r>
      <w:r w:rsidR="00F12D14">
        <w:rPr>
          <w:sz w:val="24"/>
          <w:szCs w:val="24"/>
        </w:rPr>
        <w:t>te a project like this f</w:t>
      </w:r>
      <w:r w:rsidR="00AB3B9B">
        <w:rPr>
          <w:sz w:val="24"/>
          <w:szCs w:val="24"/>
        </w:rPr>
        <w:t xml:space="preserve">ire </w:t>
      </w:r>
      <w:r w:rsidR="00BD6182">
        <w:rPr>
          <w:sz w:val="24"/>
          <w:szCs w:val="24"/>
        </w:rPr>
        <w:t>suppressions</w:t>
      </w:r>
      <w:r w:rsidR="00AB3B9B">
        <w:rPr>
          <w:sz w:val="24"/>
          <w:szCs w:val="24"/>
        </w:rPr>
        <w:t xml:space="preserve"> systems</w:t>
      </w:r>
      <w:r w:rsidR="00F12D14">
        <w:rPr>
          <w:sz w:val="24"/>
          <w:szCs w:val="24"/>
        </w:rPr>
        <w:t xml:space="preserve"> are needed</w:t>
      </w:r>
      <w:r w:rsidR="00AB3B9B">
        <w:rPr>
          <w:sz w:val="24"/>
          <w:szCs w:val="24"/>
        </w:rPr>
        <w:t>,</w:t>
      </w:r>
      <w:r w:rsidR="009353B9">
        <w:rPr>
          <w:sz w:val="24"/>
          <w:szCs w:val="24"/>
        </w:rPr>
        <w:t xml:space="preserve"> water service, </w:t>
      </w:r>
      <w:r w:rsidR="003322F4">
        <w:rPr>
          <w:sz w:val="24"/>
          <w:szCs w:val="24"/>
        </w:rPr>
        <w:t>sewer,</w:t>
      </w:r>
      <w:r w:rsidR="009353B9">
        <w:rPr>
          <w:sz w:val="24"/>
          <w:szCs w:val="24"/>
        </w:rPr>
        <w:t xml:space="preserve"> parking</w:t>
      </w:r>
      <w:r w:rsidR="00F12D14">
        <w:rPr>
          <w:sz w:val="24"/>
          <w:szCs w:val="24"/>
        </w:rPr>
        <w:t>, etc. I</w:t>
      </w:r>
      <w:r w:rsidR="009353B9">
        <w:rPr>
          <w:sz w:val="24"/>
          <w:szCs w:val="24"/>
        </w:rPr>
        <w:t xml:space="preserve">t is very expensive. You need some type </w:t>
      </w:r>
      <w:r w:rsidR="003322F4">
        <w:rPr>
          <w:sz w:val="24"/>
          <w:szCs w:val="24"/>
        </w:rPr>
        <w:t>of</w:t>
      </w:r>
      <w:r w:rsidR="009353B9">
        <w:rPr>
          <w:sz w:val="24"/>
          <w:szCs w:val="24"/>
        </w:rPr>
        <w:t xml:space="preserve"> </w:t>
      </w:r>
      <w:r w:rsidR="003322F4">
        <w:rPr>
          <w:sz w:val="24"/>
          <w:szCs w:val="24"/>
        </w:rPr>
        <w:t>substantial</w:t>
      </w:r>
      <w:r w:rsidR="009353B9">
        <w:rPr>
          <w:sz w:val="24"/>
          <w:szCs w:val="24"/>
        </w:rPr>
        <w:t xml:space="preserve"> </w:t>
      </w:r>
      <w:r w:rsidR="003322F4">
        <w:rPr>
          <w:sz w:val="24"/>
          <w:szCs w:val="24"/>
        </w:rPr>
        <w:t>benefit.  This property has sat abandoned</w:t>
      </w:r>
      <w:r w:rsidR="00F12D14">
        <w:rPr>
          <w:sz w:val="24"/>
          <w:szCs w:val="24"/>
        </w:rPr>
        <w:t xml:space="preserve"> for years.  They have m</w:t>
      </w:r>
      <w:r w:rsidR="009353B9">
        <w:rPr>
          <w:sz w:val="24"/>
          <w:szCs w:val="24"/>
        </w:rPr>
        <w:t>et the parking requirement</w:t>
      </w:r>
      <w:r w:rsidR="00F12D14">
        <w:rPr>
          <w:sz w:val="24"/>
          <w:szCs w:val="24"/>
        </w:rPr>
        <w:t xml:space="preserve"> and they </w:t>
      </w:r>
      <w:r w:rsidR="009353B9">
        <w:rPr>
          <w:sz w:val="24"/>
          <w:szCs w:val="24"/>
        </w:rPr>
        <w:t>are trying to get</w:t>
      </w:r>
      <w:r w:rsidR="00F12D14">
        <w:rPr>
          <w:sz w:val="24"/>
          <w:szCs w:val="24"/>
        </w:rPr>
        <w:t xml:space="preserve"> everything to match.  </w:t>
      </w:r>
      <w:r w:rsidR="009353B9">
        <w:rPr>
          <w:sz w:val="24"/>
          <w:szCs w:val="24"/>
        </w:rPr>
        <w:t xml:space="preserve">This </w:t>
      </w:r>
      <w:r w:rsidR="00F12D14">
        <w:rPr>
          <w:sz w:val="24"/>
          <w:szCs w:val="24"/>
        </w:rPr>
        <w:t xml:space="preserve">works </w:t>
      </w:r>
      <w:proofErr w:type="gramStart"/>
      <w:r w:rsidR="00F12D14">
        <w:rPr>
          <w:sz w:val="24"/>
          <w:szCs w:val="24"/>
        </w:rPr>
        <w:t xml:space="preserve">from </w:t>
      </w:r>
      <w:r w:rsidR="003322F4">
        <w:rPr>
          <w:sz w:val="24"/>
          <w:szCs w:val="24"/>
        </w:rPr>
        <w:t xml:space="preserve"> the</w:t>
      </w:r>
      <w:proofErr w:type="gramEnd"/>
      <w:r w:rsidR="003322F4">
        <w:rPr>
          <w:sz w:val="24"/>
          <w:szCs w:val="24"/>
        </w:rPr>
        <w:t xml:space="preserve"> developmen</w:t>
      </w:r>
      <w:r w:rsidR="009353B9">
        <w:rPr>
          <w:sz w:val="24"/>
          <w:szCs w:val="24"/>
        </w:rPr>
        <w:t xml:space="preserve">t standpoint.  </w:t>
      </w:r>
      <w:r w:rsidR="00F12D14">
        <w:rPr>
          <w:sz w:val="24"/>
          <w:szCs w:val="24"/>
        </w:rPr>
        <w:t>It’s</w:t>
      </w:r>
      <w:r w:rsidR="009353B9">
        <w:rPr>
          <w:sz w:val="24"/>
          <w:szCs w:val="24"/>
        </w:rPr>
        <w:t xml:space="preserve"> </w:t>
      </w:r>
      <w:r w:rsidR="00CD3FC6">
        <w:rPr>
          <w:sz w:val="24"/>
          <w:szCs w:val="24"/>
        </w:rPr>
        <w:t>early to criticize</w:t>
      </w:r>
      <w:r w:rsidR="00F12D14">
        <w:rPr>
          <w:sz w:val="24"/>
          <w:szCs w:val="24"/>
        </w:rPr>
        <w:t>,</w:t>
      </w:r>
      <w:r w:rsidR="009353B9">
        <w:rPr>
          <w:sz w:val="24"/>
          <w:szCs w:val="24"/>
        </w:rPr>
        <w:t xml:space="preserve"> but there has been so much time and effort</w:t>
      </w:r>
      <w:r w:rsidR="00F12D14">
        <w:rPr>
          <w:sz w:val="24"/>
          <w:szCs w:val="24"/>
        </w:rPr>
        <w:t xml:space="preserve"> put into every detail of this application</w:t>
      </w:r>
      <w:r w:rsidR="009353B9">
        <w:rPr>
          <w:sz w:val="24"/>
          <w:szCs w:val="24"/>
        </w:rPr>
        <w:t xml:space="preserve">.  The building lends itself to a higher </w:t>
      </w:r>
      <w:r w:rsidR="003322F4">
        <w:rPr>
          <w:sz w:val="24"/>
          <w:szCs w:val="24"/>
        </w:rPr>
        <w:t>cliental</w:t>
      </w:r>
      <w:r w:rsidR="009353B9">
        <w:rPr>
          <w:sz w:val="24"/>
          <w:szCs w:val="24"/>
        </w:rPr>
        <w:t>.</w:t>
      </w:r>
    </w:p>
    <w:p w:rsidR="009353B9" w:rsidRDefault="009353B9" w:rsidP="006F2409">
      <w:pPr>
        <w:rPr>
          <w:sz w:val="24"/>
          <w:szCs w:val="24"/>
        </w:rPr>
      </w:pPr>
    </w:p>
    <w:p w:rsidR="00152B7E" w:rsidRDefault="009353B9" w:rsidP="006F2409">
      <w:pPr>
        <w:rPr>
          <w:sz w:val="24"/>
          <w:szCs w:val="24"/>
        </w:rPr>
      </w:pPr>
      <w:r>
        <w:rPr>
          <w:sz w:val="24"/>
          <w:szCs w:val="24"/>
        </w:rPr>
        <w:t xml:space="preserve">Mr. Coleman is not crazy about the density testimony.   </w:t>
      </w:r>
      <w:r w:rsidR="00152B7E">
        <w:rPr>
          <w:sz w:val="24"/>
          <w:szCs w:val="24"/>
        </w:rPr>
        <w:t>The rendering is beautiful, high quality.  The concern is the density.  Is there any</w:t>
      </w:r>
      <w:r w:rsidR="00F12D14">
        <w:rPr>
          <w:sz w:val="24"/>
          <w:szCs w:val="24"/>
        </w:rPr>
        <w:t xml:space="preserve"> room for less units?  W</w:t>
      </w:r>
      <w:r w:rsidR="00152B7E">
        <w:rPr>
          <w:sz w:val="24"/>
          <w:szCs w:val="24"/>
        </w:rPr>
        <w:t xml:space="preserve">here it works better for </w:t>
      </w:r>
      <w:r w:rsidR="003322F4">
        <w:rPr>
          <w:sz w:val="24"/>
          <w:szCs w:val="24"/>
        </w:rPr>
        <w:t>everyone?</w:t>
      </w:r>
      <w:r w:rsidR="00152B7E">
        <w:rPr>
          <w:sz w:val="24"/>
          <w:szCs w:val="24"/>
        </w:rPr>
        <w:t xml:space="preserve">  Anyway to drive down the density?</w:t>
      </w:r>
    </w:p>
    <w:p w:rsidR="00152B7E" w:rsidRDefault="00152B7E" w:rsidP="006F2409">
      <w:pPr>
        <w:rPr>
          <w:sz w:val="24"/>
          <w:szCs w:val="24"/>
        </w:rPr>
      </w:pPr>
    </w:p>
    <w:p w:rsidR="00152B7E" w:rsidRDefault="00152B7E" w:rsidP="006F2409">
      <w:pPr>
        <w:rPr>
          <w:sz w:val="24"/>
          <w:szCs w:val="24"/>
        </w:rPr>
      </w:pPr>
      <w:r>
        <w:rPr>
          <w:sz w:val="24"/>
          <w:szCs w:val="24"/>
        </w:rPr>
        <w:t>Mr. Schroeder</w:t>
      </w:r>
      <w:r w:rsidR="00F12D14">
        <w:rPr>
          <w:sz w:val="24"/>
          <w:szCs w:val="24"/>
        </w:rPr>
        <w:t xml:space="preserve"> questioned if the </w:t>
      </w:r>
      <w:r>
        <w:rPr>
          <w:sz w:val="24"/>
          <w:szCs w:val="24"/>
        </w:rPr>
        <w:t>number of units</w:t>
      </w:r>
      <w:r w:rsidR="00F12D14">
        <w:rPr>
          <w:sz w:val="24"/>
          <w:szCs w:val="24"/>
        </w:rPr>
        <w:t xml:space="preserve"> is reduced,</w:t>
      </w:r>
      <w:r>
        <w:rPr>
          <w:sz w:val="24"/>
          <w:szCs w:val="24"/>
        </w:rPr>
        <w:t xml:space="preserve"> would</w:t>
      </w:r>
      <w:r w:rsidR="00F12D14">
        <w:rPr>
          <w:sz w:val="24"/>
          <w:szCs w:val="24"/>
        </w:rPr>
        <w:t xml:space="preserve"> the footprint be the same size?</w:t>
      </w:r>
    </w:p>
    <w:p w:rsidR="00152B7E" w:rsidRDefault="00152B7E" w:rsidP="006F2409">
      <w:pPr>
        <w:rPr>
          <w:sz w:val="24"/>
          <w:szCs w:val="24"/>
        </w:rPr>
      </w:pPr>
    </w:p>
    <w:p w:rsidR="00152B7E" w:rsidRDefault="00152B7E" w:rsidP="006F2409">
      <w:pPr>
        <w:rPr>
          <w:sz w:val="24"/>
          <w:szCs w:val="24"/>
        </w:rPr>
      </w:pPr>
      <w:r>
        <w:rPr>
          <w:sz w:val="24"/>
          <w:szCs w:val="24"/>
        </w:rPr>
        <w:t>Mr. Lombardi rep</w:t>
      </w:r>
      <w:r w:rsidR="00F12D14">
        <w:rPr>
          <w:sz w:val="24"/>
          <w:szCs w:val="24"/>
        </w:rPr>
        <w:t>lied most likely yes.  We can fi</w:t>
      </w:r>
      <w:r>
        <w:rPr>
          <w:sz w:val="24"/>
          <w:szCs w:val="24"/>
        </w:rPr>
        <w:t xml:space="preserve">x </w:t>
      </w:r>
      <w:r w:rsidR="00F12D14">
        <w:rPr>
          <w:sz w:val="24"/>
          <w:szCs w:val="24"/>
        </w:rPr>
        <w:t>one area and add more variances to another if the building size is reduced. The parking requirements wouldn’t be met.</w:t>
      </w:r>
    </w:p>
    <w:p w:rsidR="00152B7E" w:rsidRDefault="00152B7E" w:rsidP="006F2409">
      <w:pPr>
        <w:rPr>
          <w:sz w:val="24"/>
          <w:szCs w:val="24"/>
        </w:rPr>
      </w:pPr>
    </w:p>
    <w:p w:rsidR="00152B7E" w:rsidRDefault="00152B7E" w:rsidP="006F2409">
      <w:pPr>
        <w:rPr>
          <w:sz w:val="24"/>
          <w:szCs w:val="24"/>
        </w:rPr>
      </w:pPr>
      <w:r>
        <w:rPr>
          <w:sz w:val="24"/>
          <w:szCs w:val="24"/>
        </w:rPr>
        <w:t>Ms. Woolley</w:t>
      </w:r>
      <w:r w:rsidR="00F12D14">
        <w:rPr>
          <w:sz w:val="24"/>
          <w:szCs w:val="24"/>
        </w:rPr>
        <w:t xml:space="preserve"> stated</w:t>
      </w:r>
      <w:r>
        <w:rPr>
          <w:sz w:val="24"/>
          <w:szCs w:val="24"/>
        </w:rPr>
        <w:t xml:space="preserve"> it would be hard to only have seven units.  </w:t>
      </w:r>
    </w:p>
    <w:p w:rsidR="00152B7E" w:rsidRDefault="00152B7E" w:rsidP="006F2409">
      <w:pPr>
        <w:rPr>
          <w:sz w:val="24"/>
          <w:szCs w:val="24"/>
        </w:rPr>
      </w:pPr>
    </w:p>
    <w:p w:rsidR="00152B7E" w:rsidRDefault="00152B7E" w:rsidP="006F2409">
      <w:pPr>
        <w:rPr>
          <w:sz w:val="24"/>
          <w:szCs w:val="24"/>
        </w:rPr>
      </w:pPr>
      <w:r>
        <w:rPr>
          <w:sz w:val="24"/>
          <w:szCs w:val="24"/>
        </w:rPr>
        <w:t>Mr. Savacool</w:t>
      </w:r>
      <w:r w:rsidR="00F12D14">
        <w:rPr>
          <w:sz w:val="24"/>
          <w:szCs w:val="24"/>
        </w:rPr>
        <w:t xml:space="preserve"> reiterated</w:t>
      </w:r>
      <w:r>
        <w:rPr>
          <w:sz w:val="24"/>
          <w:szCs w:val="24"/>
        </w:rPr>
        <w:t xml:space="preserve"> it doesn’t meet the parking requirement now.  </w:t>
      </w:r>
      <w:r w:rsidR="003322F4">
        <w:rPr>
          <w:sz w:val="24"/>
          <w:szCs w:val="24"/>
        </w:rPr>
        <w:t>Economic</w:t>
      </w:r>
      <w:r>
        <w:rPr>
          <w:sz w:val="24"/>
          <w:szCs w:val="24"/>
        </w:rPr>
        <w:t xml:space="preserve"> </w:t>
      </w:r>
      <w:r w:rsidR="00CD3FC6">
        <w:rPr>
          <w:sz w:val="24"/>
          <w:szCs w:val="24"/>
        </w:rPr>
        <w:t>considerations</w:t>
      </w:r>
      <w:r>
        <w:rPr>
          <w:sz w:val="24"/>
          <w:szCs w:val="24"/>
        </w:rPr>
        <w:t xml:space="preserve"> are not for the Board to consider.  </w:t>
      </w:r>
      <w:r w:rsidR="00F12D14">
        <w:rPr>
          <w:sz w:val="24"/>
          <w:szCs w:val="24"/>
        </w:rPr>
        <w:t xml:space="preserve">The application has to be reviewed from </w:t>
      </w:r>
      <w:r>
        <w:rPr>
          <w:sz w:val="24"/>
          <w:szCs w:val="24"/>
        </w:rPr>
        <w:t xml:space="preserve">a planning aspect.  Anything that is proposed on this lot will need a variance.  </w:t>
      </w:r>
    </w:p>
    <w:p w:rsidR="00152B7E" w:rsidRDefault="00152B7E" w:rsidP="006F2409">
      <w:pPr>
        <w:rPr>
          <w:sz w:val="24"/>
          <w:szCs w:val="24"/>
        </w:rPr>
      </w:pPr>
    </w:p>
    <w:p w:rsidR="008C7DE4" w:rsidRDefault="00152B7E" w:rsidP="006F2409">
      <w:pPr>
        <w:rPr>
          <w:sz w:val="24"/>
          <w:szCs w:val="24"/>
        </w:rPr>
      </w:pPr>
      <w:r>
        <w:rPr>
          <w:sz w:val="24"/>
          <w:szCs w:val="24"/>
        </w:rPr>
        <w:t>David Meris 304 Osborn   Ave,</w:t>
      </w:r>
      <w:r w:rsidR="00E531BA">
        <w:rPr>
          <w:sz w:val="24"/>
          <w:szCs w:val="24"/>
        </w:rPr>
        <w:t xml:space="preserve"> six units per acres and this is a ½ acre.  If you combined all 13.70 acres, you can have an additional 62 units.  </w:t>
      </w:r>
    </w:p>
    <w:p w:rsidR="00E531BA" w:rsidRDefault="00E531BA" w:rsidP="006F2409">
      <w:pPr>
        <w:rPr>
          <w:sz w:val="24"/>
          <w:szCs w:val="24"/>
        </w:rPr>
      </w:pPr>
    </w:p>
    <w:p w:rsidR="00E531BA" w:rsidRDefault="00E531BA" w:rsidP="006F2409">
      <w:pPr>
        <w:rPr>
          <w:sz w:val="24"/>
          <w:szCs w:val="24"/>
        </w:rPr>
      </w:pPr>
      <w:r>
        <w:rPr>
          <w:sz w:val="24"/>
          <w:szCs w:val="24"/>
        </w:rPr>
        <w:t>Ms. Woolley replied yes</w:t>
      </w:r>
      <w:r w:rsidR="00F12D14">
        <w:rPr>
          <w:sz w:val="24"/>
          <w:szCs w:val="24"/>
        </w:rPr>
        <w:t xml:space="preserve"> and additional 62 units if you consider the whole area, 13.70 acres.</w:t>
      </w:r>
    </w:p>
    <w:p w:rsidR="00E531BA" w:rsidRDefault="00E531BA" w:rsidP="006F2409">
      <w:pPr>
        <w:rPr>
          <w:sz w:val="24"/>
          <w:szCs w:val="24"/>
        </w:rPr>
      </w:pPr>
    </w:p>
    <w:p w:rsidR="00E531BA" w:rsidRDefault="00CD3FC6" w:rsidP="006F2409">
      <w:pPr>
        <w:rPr>
          <w:sz w:val="24"/>
          <w:szCs w:val="24"/>
        </w:rPr>
      </w:pPr>
      <w:r>
        <w:rPr>
          <w:sz w:val="24"/>
          <w:szCs w:val="24"/>
        </w:rPr>
        <w:t>Scott Penick, attorney for Waters E</w:t>
      </w:r>
      <w:r w:rsidR="00F12D14">
        <w:rPr>
          <w:sz w:val="24"/>
          <w:szCs w:val="24"/>
        </w:rPr>
        <w:t>dge questioned the planners opinion of the purposed used.</w:t>
      </w:r>
    </w:p>
    <w:p w:rsidR="00E531BA" w:rsidRDefault="00E531BA" w:rsidP="006F2409">
      <w:pPr>
        <w:rPr>
          <w:sz w:val="24"/>
          <w:szCs w:val="24"/>
        </w:rPr>
      </w:pPr>
    </w:p>
    <w:p w:rsidR="00E531BA" w:rsidRDefault="00F12D14" w:rsidP="006F2409">
      <w:pPr>
        <w:rPr>
          <w:sz w:val="24"/>
          <w:szCs w:val="24"/>
        </w:rPr>
      </w:pPr>
      <w:r>
        <w:rPr>
          <w:sz w:val="24"/>
          <w:szCs w:val="24"/>
        </w:rPr>
        <w:t>Mrs. Wooley stated they are maintaining o</w:t>
      </w:r>
      <w:r w:rsidR="00E531BA">
        <w:rPr>
          <w:sz w:val="24"/>
          <w:szCs w:val="24"/>
        </w:rPr>
        <w:t>pen air light and space for the property</w:t>
      </w:r>
      <w:r>
        <w:rPr>
          <w:sz w:val="24"/>
          <w:szCs w:val="24"/>
        </w:rPr>
        <w:t>.</w:t>
      </w:r>
    </w:p>
    <w:p w:rsidR="00E531BA" w:rsidRDefault="00E531BA" w:rsidP="006F2409">
      <w:pPr>
        <w:rPr>
          <w:sz w:val="24"/>
          <w:szCs w:val="24"/>
        </w:rPr>
      </w:pPr>
    </w:p>
    <w:p w:rsidR="00E531BA" w:rsidRDefault="00E531BA" w:rsidP="006F2409">
      <w:pPr>
        <w:rPr>
          <w:sz w:val="24"/>
          <w:szCs w:val="24"/>
        </w:rPr>
      </w:pPr>
      <w:r>
        <w:rPr>
          <w:sz w:val="24"/>
          <w:szCs w:val="24"/>
        </w:rPr>
        <w:t>Mr. Penick Urban</w:t>
      </w:r>
    </w:p>
    <w:p w:rsidR="00E531BA" w:rsidRDefault="00E531BA" w:rsidP="006F2409">
      <w:pPr>
        <w:rPr>
          <w:sz w:val="24"/>
          <w:szCs w:val="24"/>
        </w:rPr>
      </w:pPr>
    </w:p>
    <w:p w:rsidR="00E531BA" w:rsidRDefault="00F12D14" w:rsidP="006F2409">
      <w:pPr>
        <w:rPr>
          <w:sz w:val="24"/>
          <w:szCs w:val="24"/>
        </w:rPr>
      </w:pPr>
      <w:r>
        <w:rPr>
          <w:sz w:val="24"/>
          <w:szCs w:val="24"/>
        </w:rPr>
        <w:t xml:space="preserve">Mrs. </w:t>
      </w:r>
      <w:r w:rsidR="00E531BA">
        <w:rPr>
          <w:sz w:val="24"/>
          <w:szCs w:val="24"/>
        </w:rPr>
        <w:t xml:space="preserve">Woolley it is a fully developed community.  </w:t>
      </w:r>
    </w:p>
    <w:p w:rsidR="00E531BA" w:rsidRDefault="00E531BA" w:rsidP="006F2409">
      <w:pPr>
        <w:rPr>
          <w:sz w:val="24"/>
          <w:szCs w:val="24"/>
        </w:rPr>
      </w:pPr>
    </w:p>
    <w:p w:rsidR="00E531BA" w:rsidRDefault="00E531BA" w:rsidP="006F2409">
      <w:pPr>
        <w:rPr>
          <w:sz w:val="24"/>
          <w:szCs w:val="24"/>
        </w:rPr>
      </w:pPr>
      <w:r>
        <w:rPr>
          <w:sz w:val="24"/>
          <w:szCs w:val="24"/>
        </w:rPr>
        <w:t>Mr. Penick asked if she physically visited the site.</w:t>
      </w:r>
    </w:p>
    <w:p w:rsidR="00E531BA" w:rsidRDefault="00E531BA" w:rsidP="006F2409">
      <w:pPr>
        <w:rPr>
          <w:sz w:val="24"/>
          <w:szCs w:val="24"/>
        </w:rPr>
      </w:pPr>
    </w:p>
    <w:p w:rsidR="00E531BA" w:rsidRDefault="00F12D14" w:rsidP="006F2409">
      <w:pPr>
        <w:rPr>
          <w:sz w:val="24"/>
          <w:szCs w:val="24"/>
        </w:rPr>
      </w:pPr>
      <w:r>
        <w:rPr>
          <w:sz w:val="24"/>
          <w:szCs w:val="24"/>
        </w:rPr>
        <w:t xml:space="preserve">Mrs. </w:t>
      </w:r>
      <w:r w:rsidR="00E531BA">
        <w:rPr>
          <w:sz w:val="24"/>
          <w:szCs w:val="24"/>
        </w:rPr>
        <w:t>Woolley</w:t>
      </w:r>
      <w:r>
        <w:rPr>
          <w:sz w:val="24"/>
          <w:szCs w:val="24"/>
        </w:rPr>
        <w:t xml:space="preserve"> replied yes, not Waters Edge as she didn’t want to trespass.</w:t>
      </w:r>
    </w:p>
    <w:p w:rsidR="00E531BA" w:rsidRDefault="00E531BA" w:rsidP="006F2409">
      <w:pPr>
        <w:rPr>
          <w:sz w:val="24"/>
          <w:szCs w:val="24"/>
        </w:rPr>
      </w:pPr>
    </w:p>
    <w:p w:rsidR="00E531BA" w:rsidRDefault="00E531BA" w:rsidP="006F2409">
      <w:pPr>
        <w:rPr>
          <w:sz w:val="24"/>
          <w:szCs w:val="24"/>
        </w:rPr>
      </w:pPr>
      <w:r>
        <w:rPr>
          <w:sz w:val="24"/>
          <w:szCs w:val="24"/>
        </w:rPr>
        <w:t xml:space="preserve">Mr. </w:t>
      </w:r>
      <w:r w:rsidR="00CD3FC6">
        <w:rPr>
          <w:sz w:val="24"/>
          <w:szCs w:val="24"/>
        </w:rPr>
        <w:t>Penick</w:t>
      </w:r>
      <w:r>
        <w:rPr>
          <w:sz w:val="24"/>
          <w:szCs w:val="24"/>
        </w:rPr>
        <w:t xml:space="preserve"> </w:t>
      </w:r>
      <w:r w:rsidR="003305CC">
        <w:rPr>
          <w:sz w:val="24"/>
          <w:szCs w:val="24"/>
        </w:rPr>
        <w:t>calculating</w:t>
      </w:r>
      <w:r>
        <w:rPr>
          <w:sz w:val="24"/>
          <w:szCs w:val="24"/>
        </w:rPr>
        <w:t xml:space="preserve"> all land </w:t>
      </w:r>
      <w:r w:rsidR="003305CC">
        <w:rPr>
          <w:sz w:val="24"/>
          <w:szCs w:val="24"/>
        </w:rPr>
        <w:t>13.7, opposed the ½ acres.</w:t>
      </w:r>
    </w:p>
    <w:p w:rsidR="003305CC" w:rsidRDefault="003305CC" w:rsidP="006F2409">
      <w:pPr>
        <w:rPr>
          <w:sz w:val="24"/>
          <w:szCs w:val="24"/>
        </w:rPr>
      </w:pPr>
    </w:p>
    <w:p w:rsidR="003305CC" w:rsidRDefault="003305CC" w:rsidP="006F2409">
      <w:pPr>
        <w:rPr>
          <w:sz w:val="24"/>
          <w:szCs w:val="24"/>
        </w:rPr>
      </w:pPr>
      <w:r>
        <w:rPr>
          <w:sz w:val="24"/>
          <w:szCs w:val="24"/>
        </w:rPr>
        <w:t>Ms. Woolley</w:t>
      </w:r>
      <w:r w:rsidR="00F12D14">
        <w:rPr>
          <w:sz w:val="24"/>
          <w:szCs w:val="24"/>
        </w:rPr>
        <w:t xml:space="preserve"> replied in</w:t>
      </w:r>
      <w:r>
        <w:rPr>
          <w:sz w:val="24"/>
          <w:szCs w:val="24"/>
        </w:rPr>
        <w:t xml:space="preserve"> planning you have to look at surrounding, what </w:t>
      </w:r>
      <w:r w:rsidR="00CD3FC6">
        <w:rPr>
          <w:sz w:val="24"/>
          <w:szCs w:val="24"/>
        </w:rPr>
        <w:t>the municipality envisioned</w:t>
      </w:r>
      <w:r w:rsidR="00F12D14">
        <w:rPr>
          <w:sz w:val="24"/>
          <w:szCs w:val="24"/>
        </w:rPr>
        <w:t xml:space="preserve"> for the area.</w:t>
      </w:r>
    </w:p>
    <w:p w:rsidR="00E531BA" w:rsidRDefault="00E531BA" w:rsidP="006F2409">
      <w:pPr>
        <w:rPr>
          <w:sz w:val="24"/>
          <w:szCs w:val="24"/>
        </w:rPr>
      </w:pPr>
    </w:p>
    <w:p w:rsidR="003305CC" w:rsidRDefault="003305CC" w:rsidP="006F2409">
      <w:pPr>
        <w:rPr>
          <w:sz w:val="24"/>
          <w:szCs w:val="24"/>
        </w:rPr>
      </w:pPr>
      <w:r>
        <w:rPr>
          <w:sz w:val="24"/>
          <w:szCs w:val="24"/>
        </w:rPr>
        <w:t xml:space="preserve">Mr. </w:t>
      </w:r>
      <w:r w:rsidR="00CD3FC6">
        <w:rPr>
          <w:sz w:val="24"/>
          <w:szCs w:val="24"/>
        </w:rPr>
        <w:t>Penick</w:t>
      </w:r>
      <w:r>
        <w:rPr>
          <w:sz w:val="24"/>
          <w:szCs w:val="24"/>
        </w:rPr>
        <w:t xml:space="preserve"> is it standard practice to use the whole zone when determining the density for one lot.</w:t>
      </w:r>
    </w:p>
    <w:p w:rsidR="003305CC" w:rsidRDefault="003305CC" w:rsidP="006F2409">
      <w:pPr>
        <w:rPr>
          <w:sz w:val="24"/>
          <w:szCs w:val="24"/>
        </w:rPr>
      </w:pPr>
    </w:p>
    <w:p w:rsidR="003305CC" w:rsidRDefault="003305CC" w:rsidP="006F2409">
      <w:pPr>
        <w:rPr>
          <w:sz w:val="24"/>
          <w:szCs w:val="24"/>
        </w:rPr>
      </w:pPr>
      <w:r>
        <w:rPr>
          <w:sz w:val="24"/>
          <w:szCs w:val="24"/>
        </w:rPr>
        <w:t xml:space="preserve">Ms. Woolley replied yes it was appropriate. </w:t>
      </w:r>
    </w:p>
    <w:p w:rsidR="003305CC" w:rsidRDefault="003305CC" w:rsidP="006F2409">
      <w:pPr>
        <w:rPr>
          <w:sz w:val="24"/>
          <w:szCs w:val="24"/>
        </w:rPr>
      </w:pPr>
    </w:p>
    <w:p w:rsidR="003305CC" w:rsidRDefault="003305CC" w:rsidP="006F2409">
      <w:pPr>
        <w:rPr>
          <w:sz w:val="24"/>
          <w:szCs w:val="24"/>
        </w:rPr>
      </w:pPr>
      <w:r>
        <w:rPr>
          <w:sz w:val="24"/>
          <w:szCs w:val="24"/>
        </w:rPr>
        <w:t xml:space="preserve">Mr. </w:t>
      </w:r>
      <w:r w:rsidR="00CD3FC6">
        <w:rPr>
          <w:sz w:val="24"/>
          <w:szCs w:val="24"/>
        </w:rPr>
        <w:t>Penick</w:t>
      </w:r>
      <w:r>
        <w:rPr>
          <w:sz w:val="24"/>
          <w:szCs w:val="24"/>
        </w:rPr>
        <w:t xml:space="preserve"> is this a common or extreme density request.</w:t>
      </w:r>
    </w:p>
    <w:p w:rsidR="003305CC" w:rsidRDefault="003305CC" w:rsidP="006F2409">
      <w:pPr>
        <w:rPr>
          <w:sz w:val="24"/>
          <w:szCs w:val="24"/>
        </w:rPr>
      </w:pPr>
    </w:p>
    <w:p w:rsidR="003305CC" w:rsidRDefault="003305CC" w:rsidP="006F2409">
      <w:pPr>
        <w:rPr>
          <w:sz w:val="24"/>
          <w:szCs w:val="24"/>
        </w:rPr>
      </w:pPr>
      <w:r>
        <w:rPr>
          <w:sz w:val="24"/>
          <w:szCs w:val="24"/>
        </w:rPr>
        <w:t>Ms. Woolley it is a case by case basis.</w:t>
      </w:r>
    </w:p>
    <w:p w:rsidR="003305CC" w:rsidRDefault="003305CC" w:rsidP="006F2409">
      <w:pPr>
        <w:rPr>
          <w:sz w:val="24"/>
          <w:szCs w:val="24"/>
        </w:rPr>
      </w:pPr>
    </w:p>
    <w:p w:rsidR="003305CC" w:rsidRDefault="003305CC" w:rsidP="006F2409">
      <w:pPr>
        <w:rPr>
          <w:sz w:val="24"/>
          <w:szCs w:val="24"/>
        </w:rPr>
      </w:pPr>
      <w:r>
        <w:rPr>
          <w:sz w:val="24"/>
          <w:szCs w:val="24"/>
        </w:rPr>
        <w:t xml:space="preserve">Mr. </w:t>
      </w:r>
      <w:r w:rsidR="00CD3FC6">
        <w:rPr>
          <w:sz w:val="24"/>
          <w:szCs w:val="24"/>
        </w:rPr>
        <w:t>Penick</w:t>
      </w:r>
      <w:r>
        <w:rPr>
          <w:sz w:val="24"/>
          <w:szCs w:val="24"/>
        </w:rPr>
        <w:t xml:space="preserve"> negative traffic?</w:t>
      </w:r>
    </w:p>
    <w:p w:rsidR="003305CC" w:rsidRDefault="003305CC" w:rsidP="006F2409">
      <w:pPr>
        <w:rPr>
          <w:sz w:val="24"/>
          <w:szCs w:val="24"/>
        </w:rPr>
      </w:pPr>
    </w:p>
    <w:p w:rsidR="003305CC" w:rsidRDefault="003305CC" w:rsidP="006F2409">
      <w:pPr>
        <w:rPr>
          <w:sz w:val="24"/>
          <w:szCs w:val="24"/>
        </w:rPr>
      </w:pPr>
      <w:r>
        <w:rPr>
          <w:sz w:val="24"/>
          <w:szCs w:val="24"/>
        </w:rPr>
        <w:t>Ms. Woolley, yes.</w:t>
      </w:r>
      <w:r w:rsidR="00D77A2B">
        <w:rPr>
          <w:sz w:val="24"/>
          <w:szCs w:val="24"/>
        </w:rPr>
        <w:t xml:space="preserve">  There is a traffic engineer.</w:t>
      </w:r>
    </w:p>
    <w:p w:rsidR="003305CC" w:rsidRDefault="003305CC" w:rsidP="006F2409">
      <w:pPr>
        <w:rPr>
          <w:sz w:val="24"/>
          <w:szCs w:val="24"/>
        </w:rPr>
      </w:pPr>
    </w:p>
    <w:p w:rsidR="003305CC" w:rsidRDefault="003305CC" w:rsidP="006F2409">
      <w:pPr>
        <w:rPr>
          <w:sz w:val="24"/>
          <w:szCs w:val="24"/>
        </w:rPr>
      </w:pPr>
      <w:r>
        <w:rPr>
          <w:sz w:val="24"/>
          <w:szCs w:val="24"/>
        </w:rPr>
        <w:t xml:space="preserve">Mr. </w:t>
      </w:r>
      <w:r w:rsidR="00CD3FC6">
        <w:rPr>
          <w:sz w:val="24"/>
          <w:szCs w:val="24"/>
        </w:rPr>
        <w:t>Penick</w:t>
      </w:r>
      <w:r>
        <w:rPr>
          <w:sz w:val="24"/>
          <w:szCs w:val="24"/>
        </w:rPr>
        <w:t xml:space="preserve"> </w:t>
      </w:r>
      <w:r w:rsidR="00D77A2B">
        <w:rPr>
          <w:sz w:val="24"/>
          <w:szCs w:val="24"/>
        </w:rPr>
        <w:t xml:space="preserve">questioned where the tenants would most likely go for recreation purposes. </w:t>
      </w:r>
    </w:p>
    <w:p w:rsidR="003305CC" w:rsidRDefault="003305CC" w:rsidP="006F2409">
      <w:pPr>
        <w:rPr>
          <w:sz w:val="24"/>
          <w:szCs w:val="24"/>
        </w:rPr>
      </w:pPr>
    </w:p>
    <w:p w:rsidR="003305CC" w:rsidRDefault="003305CC" w:rsidP="006F2409">
      <w:pPr>
        <w:rPr>
          <w:sz w:val="24"/>
          <w:szCs w:val="24"/>
        </w:rPr>
      </w:pPr>
      <w:r>
        <w:rPr>
          <w:sz w:val="24"/>
          <w:szCs w:val="24"/>
        </w:rPr>
        <w:t>Ms. Woolley replied the park.</w:t>
      </w:r>
    </w:p>
    <w:p w:rsidR="00797382" w:rsidRDefault="00797382" w:rsidP="006F2409">
      <w:pPr>
        <w:rPr>
          <w:sz w:val="24"/>
          <w:szCs w:val="24"/>
        </w:rPr>
      </w:pPr>
    </w:p>
    <w:p w:rsidR="00797382" w:rsidRDefault="00797382" w:rsidP="006F2409">
      <w:pPr>
        <w:rPr>
          <w:sz w:val="24"/>
          <w:szCs w:val="24"/>
        </w:rPr>
      </w:pPr>
      <w:r>
        <w:rPr>
          <w:sz w:val="24"/>
          <w:szCs w:val="24"/>
        </w:rPr>
        <w:t>Mr. Schroeder asked what would be the suitability to a single family home on this lot.</w:t>
      </w:r>
    </w:p>
    <w:p w:rsidR="00797382" w:rsidRDefault="009E12B1" w:rsidP="006F2409">
      <w:pPr>
        <w:rPr>
          <w:sz w:val="24"/>
          <w:szCs w:val="24"/>
        </w:rPr>
      </w:pPr>
      <w:r>
        <w:rPr>
          <w:sz w:val="24"/>
          <w:szCs w:val="24"/>
        </w:rPr>
        <w:t xml:space="preserve">How </w:t>
      </w:r>
      <w:r w:rsidR="00B91B65">
        <w:rPr>
          <w:sz w:val="24"/>
          <w:szCs w:val="24"/>
        </w:rPr>
        <w:t xml:space="preserve">would that impact the </w:t>
      </w:r>
      <w:r w:rsidR="00FC2CE7">
        <w:rPr>
          <w:sz w:val="24"/>
          <w:szCs w:val="24"/>
        </w:rPr>
        <w:t>character?</w:t>
      </w:r>
    </w:p>
    <w:p w:rsidR="009E12B1" w:rsidRDefault="009E12B1" w:rsidP="006F2409">
      <w:pPr>
        <w:rPr>
          <w:sz w:val="24"/>
          <w:szCs w:val="24"/>
        </w:rPr>
      </w:pPr>
    </w:p>
    <w:p w:rsidR="009E12B1" w:rsidRDefault="00797382" w:rsidP="006F2409">
      <w:pPr>
        <w:rPr>
          <w:sz w:val="24"/>
          <w:szCs w:val="24"/>
        </w:rPr>
      </w:pPr>
      <w:r>
        <w:rPr>
          <w:sz w:val="24"/>
          <w:szCs w:val="24"/>
        </w:rPr>
        <w:t xml:space="preserve">Ms. Woolley may fit across the street, this is in a different zone. </w:t>
      </w:r>
      <w:r w:rsidR="009E12B1">
        <w:rPr>
          <w:sz w:val="24"/>
          <w:szCs w:val="24"/>
        </w:rPr>
        <w:t xml:space="preserve">There </w:t>
      </w:r>
      <w:r w:rsidR="00D77A2B">
        <w:rPr>
          <w:sz w:val="24"/>
          <w:szCs w:val="24"/>
        </w:rPr>
        <w:t xml:space="preserve">would be a drop in topography, a single family home would </w:t>
      </w:r>
      <w:r w:rsidR="009E12B1">
        <w:rPr>
          <w:sz w:val="24"/>
          <w:szCs w:val="24"/>
        </w:rPr>
        <w:t xml:space="preserve">look dwarfed.  </w:t>
      </w:r>
    </w:p>
    <w:p w:rsidR="009E12B1" w:rsidRDefault="009E12B1" w:rsidP="006F2409">
      <w:pPr>
        <w:rPr>
          <w:sz w:val="24"/>
          <w:szCs w:val="24"/>
        </w:rPr>
      </w:pPr>
    </w:p>
    <w:p w:rsidR="009E12B1" w:rsidRDefault="009E12B1" w:rsidP="006F2409">
      <w:pPr>
        <w:rPr>
          <w:sz w:val="24"/>
          <w:szCs w:val="24"/>
        </w:rPr>
      </w:pPr>
      <w:r>
        <w:rPr>
          <w:sz w:val="24"/>
          <w:szCs w:val="24"/>
        </w:rPr>
        <w:t>Mr. Giordano asked the best reason why this proposal is good for the zone.</w:t>
      </w:r>
    </w:p>
    <w:p w:rsidR="009E12B1" w:rsidRDefault="009E12B1" w:rsidP="006F2409">
      <w:pPr>
        <w:rPr>
          <w:sz w:val="24"/>
          <w:szCs w:val="24"/>
        </w:rPr>
      </w:pPr>
    </w:p>
    <w:p w:rsidR="009E12B1" w:rsidRDefault="009E12B1" w:rsidP="006F2409">
      <w:pPr>
        <w:rPr>
          <w:sz w:val="24"/>
          <w:szCs w:val="24"/>
        </w:rPr>
      </w:pPr>
      <w:r>
        <w:rPr>
          <w:sz w:val="24"/>
          <w:szCs w:val="24"/>
        </w:rPr>
        <w:t xml:space="preserve">Ms. Woolley would be aesthetic enhancements. </w:t>
      </w:r>
    </w:p>
    <w:p w:rsidR="009E12B1" w:rsidRDefault="009E12B1" w:rsidP="006F2409">
      <w:pPr>
        <w:rPr>
          <w:sz w:val="24"/>
          <w:szCs w:val="24"/>
        </w:rPr>
      </w:pPr>
    </w:p>
    <w:p w:rsidR="009E12B1" w:rsidRDefault="00437CAF" w:rsidP="006F2409">
      <w:pPr>
        <w:rPr>
          <w:sz w:val="24"/>
          <w:szCs w:val="24"/>
        </w:rPr>
      </w:pPr>
      <w:r>
        <w:rPr>
          <w:sz w:val="24"/>
          <w:szCs w:val="24"/>
        </w:rPr>
        <w:t>Mrs. Masterson</w:t>
      </w:r>
      <w:r w:rsidR="00D77A2B">
        <w:rPr>
          <w:sz w:val="24"/>
          <w:szCs w:val="24"/>
        </w:rPr>
        <w:t xml:space="preserve"> the density requirement is</w:t>
      </w:r>
      <w:r>
        <w:rPr>
          <w:sz w:val="24"/>
          <w:szCs w:val="24"/>
        </w:rPr>
        <w:t xml:space="preserve"> a hardship for the bui</w:t>
      </w:r>
      <w:r w:rsidR="00D77A2B">
        <w:rPr>
          <w:sz w:val="24"/>
          <w:szCs w:val="24"/>
        </w:rPr>
        <w:t xml:space="preserve">lder.  </w:t>
      </w:r>
      <w:r>
        <w:rPr>
          <w:sz w:val="24"/>
          <w:szCs w:val="24"/>
        </w:rPr>
        <w:t>They might need to give a little</w:t>
      </w:r>
      <w:r w:rsidR="00D77A2B">
        <w:rPr>
          <w:sz w:val="24"/>
          <w:szCs w:val="24"/>
        </w:rPr>
        <w:t>, it too</w:t>
      </w:r>
      <w:r>
        <w:rPr>
          <w:sz w:val="24"/>
          <w:szCs w:val="24"/>
        </w:rPr>
        <w:t xml:space="preserve"> big.</w:t>
      </w:r>
    </w:p>
    <w:p w:rsidR="00437CAF" w:rsidRDefault="00437CAF" w:rsidP="006F2409">
      <w:pPr>
        <w:rPr>
          <w:sz w:val="24"/>
          <w:szCs w:val="24"/>
        </w:rPr>
      </w:pPr>
    </w:p>
    <w:p w:rsidR="00437CAF" w:rsidRDefault="00B91B65" w:rsidP="006F2409">
      <w:pPr>
        <w:rPr>
          <w:sz w:val="24"/>
          <w:szCs w:val="24"/>
        </w:rPr>
      </w:pPr>
      <w:r>
        <w:rPr>
          <w:sz w:val="24"/>
          <w:szCs w:val="24"/>
        </w:rPr>
        <w:t>The Board took a five minute recess.</w:t>
      </w:r>
    </w:p>
    <w:p w:rsidR="00B91B65" w:rsidRDefault="00B91B65" w:rsidP="006F2409">
      <w:pPr>
        <w:rPr>
          <w:sz w:val="24"/>
          <w:szCs w:val="24"/>
        </w:rPr>
      </w:pPr>
    </w:p>
    <w:p w:rsidR="00B91B65" w:rsidRDefault="00454835" w:rsidP="006F2409">
      <w:pPr>
        <w:rPr>
          <w:sz w:val="24"/>
          <w:szCs w:val="24"/>
        </w:rPr>
      </w:pPr>
      <w:r>
        <w:rPr>
          <w:sz w:val="24"/>
          <w:szCs w:val="24"/>
        </w:rPr>
        <w:t xml:space="preserve">Mr. Popovitch stated the applicant will be coming back with a </w:t>
      </w:r>
      <w:r w:rsidR="00B91B65">
        <w:rPr>
          <w:sz w:val="24"/>
          <w:szCs w:val="24"/>
        </w:rPr>
        <w:t>revised plan decreasing the density.</w:t>
      </w:r>
      <w:r>
        <w:rPr>
          <w:sz w:val="24"/>
          <w:szCs w:val="24"/>
        </w:rPr>
        <w:t xml:space="preserve">  He would like to still have the traffic engineer testify. </w:t>
      </w:r>
    </w:p>
    <w:p w:rsidR="00797382" w:rsidRDefault="00797382" w:rsidP="006F2409">
      <w:pPr>
        <w:rPr>
          <w:sz w:val="24"/>
          <w:szCs w:val="24"/>
        </w:rPr>
      </w:pPr>
    </w:p>
    <w:p w:rsidR="00CD12A5" w:rsidRDefault="00CD12A5" w:rsidP="006F2409">
      <w:pPr>
        <w:rPr>
          <w:sz w:val="24"/>
          <w:szCs w:val="24"/>
        </w:rPr>
      </w:pPr>
      <w:r>
        <w:rPr>
          <w:sz w:val="24"/>
          <w:szCs w:val="24"/>
        </w:rPr>
        <w:t>David Shropshire, traffic engineer</w:t>
      </w:r>
      <w:r w:rsidR="00221C8F">
        <w:rPr>
          <w:sz w:val="24"/>
          <w:szCs w:val="24"/>
        </w:rPr>
        <w:t xml:space="preserve"> was sworn.  The Board accepts </w:t>
      </w:r>
      <w:r>
        <w:rPr>
          <w:sz w:val="24"/>
          <w:szCs w:val="24"/>
        </w:rPr>
        <w:t xml:space="preserve">qualifications. </w:t>
      </w:r>
    </w:p>
    <w:p w:rsidR="009E12B1" w:rsidRDefault="00FC2CE7" w:rsidP="006F2409">
      <w:pPr>
        <w:rPr>
          <w:sz w:val="24"/>
          <w:szCs w:val="24"/>
        </w:rPr>
      </w:pPr>
      <w:r>
        <w:rPr>
          <w:sz w:val="24"/>
          <w:szCs w:val="24"/>
        </w:rPr>
        <w:t>Mr. Shropshire explained they are l</w:t>
      </w:r>
      <w:r w:rsidR="00CD12A5">
        <w:rPr>
          <w:sz w:val="24"/>
          <w:szCs w:val="24"/>
        </w:rPr>
        <w:t>ook</w:t>
      </w:r>
      <w:r>
        <w:rPr>
          <w:sz w:val="24"/>
          <w:szCs w:val="24"/>
        </w:rPr>
        <w:t>ing</w:t>
      </w:r>
      <w:r w:rsidR="00CD12A5">
        <w:rPr>
          <w:sz w:val="24"/>
          <w:szCs w:val="24"/>
        </w:rPr>
        <w:t xml:space="preserve"> at trip generation</w:t>
      </w:r>
      <w:r>
        <w:rPr>
          <w:sz w:val="24"/>
          <w:szCs w:val="24"/>
        </w:rPr>
        <w:t xml:space="preserve"> reports to</w:t>
      </w:r>
      <w:r w:rsidR="00D77A2B">
        <w:rPr>
          <w:sz w:val="24"/>
          <w:szCs w:val="24"/>
        </w:rPr>
        <w:t xml:space="preserve"> see</w:t>
      </w:r>
      <w:r>
        <w:rPr>
          <w:sz w:val="24"/>
          <w:szCs w:val="24"/>
        </w:rPr>
        <w:t xml:space="preserve"> </w:t>
      </w:r>
      <w:r w:rsidR="00CD12A5">
        <w:rPr>
          <w:sz w:val="24"/>
          <w:szCs w:val="24"/>
        </w:rPr>
        <w:t>if there is</w:t>
      </w:r>
      <w:r>
        <w:rPr>
          <w:sz w:val="24"/>
          <w:szCs w:val="24"/>
        </w:rPr>
        <w:t xml:space="preserve"> a negative impact on the area.</w:t>
      </w:r>
      <w:r w:rsidR="00CD12A5">
        <w:rPr>
          <w:sz w:val="24"/>
          <w:szCs w:val="24"/>
        </w:rPr>
        <w:t xml:space="preserve"> </w:t>
      </w:r>
      <w:r w:rsidR="00221C8F">
        <w:rPr>
          <w:sz w:val="24"/>
          <w:szCs w:val="24"/>
        </w:rPr>
        <w:t xml:space="preserve"> During t</w:t>
      </w:r>
      <w:r w:rsidR="00CD12A5">
        <w:rPr>
          <w:sz w:val="24"/>
          <w:szCs w:val="24"/>
        </w:rPr>
        <w:t>he peak</w:t>
      </w:r>
      <w:r w:rsidR="00221C8F">
        <w:rPr>
          <w:sz w:val="24"/>
          <w:szCs w:val="24"/>
        </w:rPr>
        <w:t xml:space="preserve"> hours, </w:t>
      </w:r>
      <w:r>
        <w:rPr>
          <w:sz w:val="24"/>
          <w:szCs w:val="24"/>
        </w:rPr>
        <w:t>generation was thirteen</w:t>
      </w:r>
      <w:r w:rsidR="00CD12A5">
        <w:rPr>
          <w:sz w:val="24"/>
          <w:szCs w:val="24"/>
        </w:rPr>
        <w:t xml:space="preserve"> trips</w:t>
      </w:r>
      <w:r w:rsidR="00221C8F">
        <w:rPr>
          <w:sz w:val="24"/>
          <w:szCs w:val="24"/>
        </w:rPr>
        <w:t xml:space="preserve"> per hour</w:t>
      </w:r>
      <w:r w:rsidR="00CD12A5">
        <w:rPr>
          <w:sz w:val="24"/>
          <w:szCs w:val="24"/>
        </w:rPr>
        <w:t xml:space="preserve">.  </w:t>
      </w:r>
      <w:r>
        <w:rPr>
          <w:sz w:val="24"/>
          <w:szCs w:val="24"/>
        </w:rPr>
        <w:t xml:space="preserve">The </w:t>
      </w:r>
      <w:r w:rsidR="00221C8F">
        <w:rPr>
          <w:sz w:val="24"/>
          <w:szCs w:val="24"/>
        </w:rPr>
        <w:t>Water’s</w:t>
      </w:r>
      <w:r>
        <w:rPr>
          <w:sz w:val="24"/>
          <w:szCs w:val="24"/>
        </w:rPr>
        <w:t xml:space="preserve"> E</w:t>
      </w:r>
      <w:r w:rsidR="00CD12A5">
        <w:rPr>
          <w:sz w:val="24"/>
          <w:szCs w:val="24"/>
        </w:rPr>
        <w:t>dge</w:t>
      </w:r>
      <w:r>
        <w:rPr>
          <w:sz w:val="24"/>
          <w:szCs w:val="24"/>
        </w:rPr>
        <w:t xml:space="preserve"> complex generated fifty nine</w:t>
      </w:r>
      <w:r w:rsidR="00CD12A5">
        <w:rPr>
          <w:sz w:val="24"/>
          <w:szCs w:val="24"/>
        </w:rPr>
        <w:t xml:space="preserve"> trips</w:t>
      </w:r>
      <w:r w:rsidR="00221C8F">
        <w:rPr>
          <w:sz w:val="24"/>
          <w:szCs w:val="24"/>
        </w:rPr>
        <w:t>, per hour</w:t>
      </w:r>
      <w:r w:rsidR="00CD12A5">
        <w:rPr>
          <w:sz w:val="24"/>
          <w:szCs w:val="24"/>
        </w:rPr>
        <w:t xml:space="preserve">. </w:t>
      </w:r>
      <w:r w:rsidR="00221C8F">
        <w:rPr>
          <w:sz w:val="24"/>
          <w:szCs w:val="24"/>
        </w:rPr>
        <w:t>If a permitted use was proposed at the site three – four trips per hour</w:t>
      </w:r>
      <w:r w:rsidR="00CD12A5">
        <w:rPr>
          <w:sz w:val="24"/>
          <w:szCs w:val="24"/>
        </w:rPr>
        <w:t xml:space="preserve">.  </w:t>
      </w:r>
      <w:r w:rsidR="00221C8F">
        <w:rPr>
          <w:sz w:val="24"/>
          <w:szCs w:val="24"/>
        </w:rPr>
        <w:t>The i</w:t>
      </w:r>
      <w:r w:rsidR="00CD12A5">
        <w:rPr>
          <w:sz w:val="24"/>
          <w:szCs w:val="24"/>
        </w:rPr>
        <w:t>ncrease</w:t>
      </w:r>
      <w:r w:rsidR="00221C8F">
        <w:rPr>
          <w:sz w:val="24"/>
          <w:szCs w:val="24"/>
        </w:rPr>
        <w:t xml:space="preserve"> generates ten </w:t>
      </w:r>
      <w:r w:rsidR="00CD12A5">
        <w:rPr>
          <w:sz w:val="24"/>
          <w:szCs w:val="24"/>
        </w:rPr>
        <w:t>trips</w:t>
      </w:r>
      <w:r w:rsidR="00221C8F">
        <w:rPr>
          <w:sz w:val="24"/>
          <w:szCs w:val="24"/>
        </w:rPr>
        <w:t>, an additional one trip every six</w:t>
      </w:r>
      <w:r w:rsidR="00CD12A5">
        <w:rPr>
          <w:sz w:val="24"/>
          <w:szCs w:val="24"/>
        </w:rPr>
        <w:t xml:space="preserve"> minutes.  It is not going to generate a lot of traffic.</w:t>
      </w:r>
      <w:r w:rsidR="00221C8F">
        <w:rPr>
          <w:sz w:val="24"/>
          <w:szCs w:val="24"/>
        </w:rPr>
        <w:t xml:space="preserve">  His professional opinion this will not generate a negative impact on the area. </w:t>
      </w:r>
      <w:r w:rsidR="00CD12A5">
        <w:rPr>
          <w:sz w:val="24"/>
          <w:szCs w:val="24"/>
        </w:rPr>
        <w:t xml:space="preserve">  </w:t>
      </w:r>
      <w:r w:rsidR="00B91B65">
        <w:rPr>
          <w:sz w:val="24"/>
          <w:szCs w:val="24"/>
        </w:rPr>
        <w:t xml:space="preserve">  </w:t>
      </w:r>
    </w:p>
    <w:p w:rsidR="00797382" w:rsidRDefault="00797382" w:rsidP="006F2409">
      <w:pPr>
        <w:rPr>
          <w:sz w:val="24"/>
          <w:szCs w:val="24"/>
        </w:rPr>
      </w:pPr>
    </w:p>
    <w:p w:rsidR="00221C8F" w:rsidRDefault="00221C8F" w:rsidP="006F2409">
      <w:pPr>
        <w:rPr>
          <w:sz w:val="24"/>
          <w:szCs w:val="24"/>
        </w:rPr>
      </w:pPr>
      <w:r>
        <w:rPr>
          <w:sz w:val="24"/>
          <w:szCs w:val="24"/>
        </w:rPr>
        <w:t>See below report:</w:t>
      </w:r>
    </w:p>
    <w:p w:rsidR="00454835" w:rsidRDefault="003305CC" w:rsidP="006F2409">
      <w:pPr>
        <w:rPr>
          <w:noProof/>
          <w:sz w:val="24"/>
          <w:szCs w:val="24"/>
        </w:rPr>
      </w:pPr>
      <w:r>
        <w:rPr>
          <w:sz w:val="24"/>
          <w:szCs w:val="24"/>
        </w:rPr>
        <w:t xml:space="preserve"> </w:t>
      </w:r>
    </w:p>
    <w:p w:rsidR="00454835" w:rsidRDefault="00454835" w:rsidP="006F2409">
      <w:pPr>
        <w:rPr>
          <w:noProof/>
          <w:sz w:val="24"/>
          <w:szCs w:val="24"/>
        </w:rPr>
      </w:pPr>
    </w:p>
    <w:p w:rsidR="00454835" w:rsidRDefault="00454835" w:rsidP="006F2409">
      <w:pPr>
        <w:rPr>
          <w:noProof/>
          <w:sz w:val="24"/>
          <w:szCs w:val="24"/>
        </w:rPr>
      </w:pPr>
    </w:p>
    <w:p w:rsidR="00454835" w:rsidRDefault="00454835" w:rsidP="006F2409">
      <w:pPr>
        <w:rPr>
          <w:noProof/>
          <w:sz w:val="24"/>
          <w:szCs w:val="24"/>
        </w:rPr>
      </w:pPr>
    </w:p>
    <w:p w:rsidR="00BD5B78" w:rsidRDefault="00FC2CE7" w:rsidP="006F2409">
      <w:pPr>
        <w:rPr>
          <w:sz w:val="24"/>
          <w:szCs w:val="24"/>
        </w:rPr>
      </w:pPr>
      <w:r w:rsidRPr="00FC2CE7">
        <w:rPr>
          <w:noProof/>
          <w:sz w:val="24"/>
          <w:szCs w:val="24"/>
        </w:rPr>
        <w:drawing>
          <wp:inline distT="0" distB="0" distL="0" distR="0">
            <wp:extent cx="5943600" cy="7750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750976"/>
                    </a:xfrm>
                    <a:prstGeom prst="rect">
                      <a:avLst/>
                    </a:prstGeom>
                    <a:noFill/>
                    <a:ln>
                      <a:noFill/>
                    </a:ln>
                  </pic:spPr>
                </pic:pic>
              </a:graphicData>
            </a:graphic>
          </wp:inline>
        </w:drawing>
      </w:r>
    </w:p>
    <w:p w:rsidR="00217652" w:rsidRDefault="00217652" w:rsidP="005E5379">
      <w:pPr>
        <w:rPr>
          <w:sz w:val="24"/>
          <w:szCs w:val="24"/>
        </w:rPr>
      </w:pPr>
    </w:p>
    <w:p w:rsidR="000A6BC9" w:rsidRDefault="000A6BC9" w:rsidP="005E5379">
      <w:pPr>
        <w:rPr>
          <w:sz w:val="24"/>
          <w:szCs w:val="24"/>
        </w:rPr>
      </w:pPr>
    </w:p>
    <w:p w:rsidR="000A6BC9" w:rsidRDefault="000A6BC9" w:rsidP="005E5379">
      <w:pPr>
        <w:rPr>
          <w:sz w:val="24"/>
          <w:szCs w:val="24"/>
        </w:rPr>
      </w:pPr>
    </w:p>
    <w:p w:rsidR="000A6BC9" w:rsidRDefault="000A6BC9" w:rsidP="005E5379">
      <w:pPr>
        <w:rPr>
          <w:sz w:val="24"/>
          <w:szCs w:val="24"/>
        </w:rPr>
      </w:pPr>
    </w:p>
    <w:p w:rsidR="000A6BC9" w:rsidRDefault="003322F4" w:rsidP="003322F4">
      <w:pPr>
        <w:tabs>
          <w:tab w:val="left" w:pos="1395"/>
        </w:tabs>
        <w:rPr>
          <w:sz w:val="24"/>
          <w:szCs w:val="24"/>
        </w:rPr>
      </w:pPr>
      <w:r>
        <w:rPr>
          <w:sz w:val="24"/>
          <w:szCs w:val="24"/>
        </w:rPr>
        <w:tab/>
      </w:r>
    </w:p>
    <w:p w:rsidR="009879D9" w:rsidRDefault="009879D9" w:rsidP="005E5379">
      <w:pPr>
        <w:rPr>
          <w:sz w:val="24"/>
          <w:szCs w:val="24"/>
        </w:rPr>
      </w:pPr>
      <w:r>
        <w:rPr>
          <w:sz w:val="24"/>
          <w:szCs w:val="24"/>
        </w:rPr>
        <w:t>Nancy Scalabrini, 2201 River Rd #4101</w:t>
      </w:r>
      <w:r w:rsidR="000A6BC9">
        <w:rPr>
          <w:sz w:val="24"/>
          <w:szCs w:val="24"/>
        </w:rPr>
        <w:t xml:space="preserve"> what is considered a trip? </w:t>
      </w:r>
    </w:p>
    <w:p w:rsidR="000A6BC9" w:rsidRDefault="000A6BC9" w:rsidP="005E5379">
      <w:pPr>
        <w:rPr>
          <w:sz w:val="24"/>
          <w:szCs w:val="24"/>
        </w:rPr>
      </w:pPr>
      <w:r>
        <w:rPr>
          <w:sz w:val="24"/>
          <w:szCs w:val="24"/>
        </w:rPr>
        <w:t>Mr. Shropshire vehicle movement</w:t>
      </w:r>
      <w:r w:rsidR="00D77A2B">
        <w:rPr>
          <w:sz w:val="24"/>
          <w:szCs w:val="24"/>
        </w:rPr>
        <w:t xml:space="preserve">. </w:t>
      </w:r>
    </w:p>
    <w:p w:rsidR="000A6BC9" w:rsidRDefault="000A6BC9" w:rsidP="005E5379">
      <w:pPr>
        <w:rPr>
          <w:sz w:val="24"/>
          <w:szCs w:val="24"/>
        </w:rPr>
      </w:pPr>
    </w:p>
    <w:p w:rsidR="009879D9" w:rsidRDefault="009879D9" w:rsidP="005E5379">
      <w:pPr>
        <w:rPr>
          <w:sz w:val="24"/>
          <w:szCs w:val="24"/>
        </w:rPr>
      </w:pPr>
      <w:r>
        <w:rPr>
          <w:sz w:val="24"/>
          <w:szCs w:val="24"/>
        </w:rPr>
        <w:t>Maura Brennan, 324 Osborn Ave</w:t>
      </w:r>
      <w:r w:rsidR="00CD3FC6">
        <w:rPr>
          <w:sz w:val="24"/>
          <w:szCs w:val="24"/>
        </w:rPr>
        <w:t xml:space="preserve"> </w:t>
      </w:r>
      <w:r w:rsidR="00D77A2B">
        <w:rPr>
          <w:sz w:val="24"/>
          <w:szCs w:val="24"/>
        </w:rPr>
        <w:t xml:space="preserve">questioned if a study was conducted on </w:t>
      </w:r>
      <w:r w:rsidR="000A6BC9">
        <w:rPr>
          <w:sz w:val="24"/>
          <w:szCs w:val="24"/>
        </w:rPr>
        <w:t xml:space="preserve">Osborn </w:t>
      </w:r>
      <w:r w:rsidR="00CD3FC6">
        <w:rPr>
          <w:sz w:val="24"/>
          <w:szCs w:val="24"/>
        </w:rPr>
        <w:t>Avenue</w:t>
      </w:r>
      <w:r w:rsidR="00D77A2B">
        <w:rPr>
          <w:sz w:val="24"/>
          <w:szCs w:val="24"/>
        </w:rPr>
        <w:t>?  It</w:t>
      </w:r>
      <w:r w:rsidR="000A6BC9">
        <w:rPr>
          <w:sz w:val="24"/>
          <w:szCs w:val="24"/>
        </w:rPr>
        <w:t xml:space="preserve"> is a major cut through street.</w:t>
      </w:r>
    </w:p>
    <w:p w:rsidR="000A6BC9" w:rsidRDefault="000A6BC9" w:rsidP="005E5379">
      <w:pPr>
        <w:rPr>
          <w:sz w:val="24"/>
          <w:szCs w:val="24"/>
        </w:rPr>
      </w:pPr>
    </w:p>
    <w:p w:rsidR="000A6BC9" w:rsidRDefault="000A6BC9" w:rsidP="005E5379">
      <w:pPr>
        <w:rPr>
          <w:sz w:val="24"/>
          <w:szCs w:val="24"/>
        </w:rPr>
      </w:pPr>
      <w:r>
        <w:rPr>
          <w:sz w:val="24"/>
          <w:szCs w:val="24"/>
        </w:rPr>
        <w:t xml:space="preserve">Mr. Shropshire stated he didn’t </w:t>
      </w:r>
      <w:r w:rsidR="003322F4">
        <w:rPr>
          <w:sz w:val="24"/>
          <w:szCs w:val="24"/>
        </w:rPr>
        <w:t>study Osborn Ave</w:t>
      </w:r>
    </w:p>
    <w:p w:rsidR="000A6BC9" w:rsidRDefault="000A6BC9" w:rsidP="005E5379">
      <w:pPr>
        <w:rPr>
          <w:sz w:val="24"/>
          <w:szCs w:val="24"/>
        </w:rPr>
      </w:pPr>
    </w:p>
    <w:p w:rsidR="009879D9" w:rsidRDefault="001410DF" w:rsidP="005E5379">
      <w:pPr>
        <w:rPr>
          <w:sz w:val="24"/>
          <w:szCs w:val="24"/>
        </w:rPr>
      </w:pPr>
      <w:r>
        <w:rPr>
          <w:sz w:val="24"/>
          <w:szCs w:val="24"/>
        </w:rPr>
        <w:t>Scott Pen</w:t>
      </w:r>
      <w:r w:rsidR="009879D9">
        <w:rPr>
          <w:sz w:val="24"/>
          <w:szCs w:val="24"/>
        </w:rPr>
        <w:t>i</w:t>
      </w:r>
      <w:r>
        <w:rPr>
          <w:sz w:val="24"/>
          <w:szCs w:val="24"/>
        </w:rPr>
        <w:t>c</w:t>
      </w:r>
      <w:r w:rsidR="009879D9">
        <w:rPr>
          <w:sz w:val="24"/>
          <w:szCs w:val="24"/>
        </w:rPr>
        <w:t>k, attorney for Waters Edge</w:t>
      </w:r>
      <w:r w:rsidR="00D77A2B">
        <w:rPr>
          <w:sz w:val="24"/>
          <w:szCs w:val="24"/>
        </w:rPr>
        <w:t xml:space="preserve"> questioned t</w:t>
      </w:r>
      <w:r w:rsidR="003322F4">
        <w:rPr>
          <w:sz w:val="24"/>
          <w:szCs w:val="24"/>
        </w:rPr>
        <w:t>he intersection of Osborn</w:t>
      </w:r>
      <w:r w:rsidR="00D77A2B">
        <w:rPr>
          <w:sz w:val="24"/>
          <w:szCs w:val="24"/>
        </w:rPr>
        <w:t xml:space="preserve"> Ave</w:t>
      </w:r>
      <w:r w:rsidR="003322F4">
        <w:rPr>
          <w:sz w:val="24"/>
          <w:szCs w:val="24"/>
        </w:rPr>
        <w:t xml:space="preserve"> and River </w:t>
      </w:r>
      <w:r w:rsidR="00D77A2B">
        <w:rPr>
          <w:sz w:val="24"/>
          <w:szCs w:val="24"/>
        </w:rPr>
        <w:t xml:space="preserve">Ave, </w:t>
      </w:r>
      <w:r w:rsidR="003322F4">
        <w:rPr>
          <w:sz w:val="24"/>
          <w:szCs w:val="24"/>
        </w:rPr>
        <w:t xml:space="preserve">adding the two way flow of the proposed building. </w:t>
      </w:r>
    </w:p>
    <w:p w:rsidR="003322F4" w:rsidRDefault="003322F4" w:rsidP="005E5379">
      <w:pPr>
        <w:rPr>
          <w:sz w:val="24"/>
          <w:szCs w:val="24"/>
        </w:rPr>
      </w:pPr>
    </w:p>
    <w:p w:rsidR="003322F4" w:rsidRDefault="003322F4" w:rsidP="005E5379">
      <w:pPr>
        <w:rPr>
          <w:sz w:val="24"/>
          <w:szCs w:val="24"/>
        </w:rPr>
      </w:pPr>
      <w:r>
        <w:rPr>
          <w:sz w:val="24"/>
          <w:szCs w:val="24"/>
        </w:rPr>
        <w:t>Mr. Shropshire the two way flow operates a safe condition.</w:t>
      </w:r>
    </w:p>
    <w:p w:rsidR="003322F4" w:rsidRDefault="003322F4" w:rsidP="005E5379">
      <w:pPr>
        <w:rPr>
          <w:sz w:val="24"/>
          <w:szCs w:val="24"/>
        </w:rPr>
      </w:pPr>
    </w:p>
    <w:p w:rsidR="003322F4" w:rsidRDefault="003322F4" w:rsidP="003322F4">
      <w:pPr>
        <w:rPr>
          <w:sz w:val="24"/>
          <w:szCs w:val="24"/>
        </w:rPr>
      </w:pPr>
      <w:r>
        <w:rPr>
          <w:sz w:val="24"/>
          <w:szCs w:val="24"/>
        </w:rPr>
        <w:t>Drew Budzek 305 Osborn Ave questioned the construction and the traffic it would generate.</w:t>
      </w:r>
    </w:p>
    <w:p w:rsidR="003322F4" w:rsidRDefault="003322F4" w:rsidP="003322F4">
      <w:pPr>
        <w:rPr>
          <w:sz w:val="24"/>
          <w:szCs w:val="24"/>
        </w:rPr>
      </w:pPr>
    </w:p>
    <w:p w:rsidR="003322F4" w:rsidRDefault="003322F4" w:rsidP="003322F4">
      <w:pPr>
        <w:rPr>
          <w:sz w:val="24"/>
          <w:szCs w:val="24"/>
        </w:rPr>
      </w:pPr>
      <w:r>
        <w:rPr>
          <w:sz w:val="24"/>
          <w:szCs w:val="24"/>
        </w:rPr>
        <w:t>Mr. Shropshire replied he doesn’t believe that would create a problem and all town ordinances would need to be followed.</w:t>
      </w:r>
    </w:p>
    <w:p w:rsidR="003322F4" w:rsidRDefault="003322F4" w:rsidP="005E5379">
      <w:pPr>
        <w:rPr>
          <w:sz w:val="24"/>
          <w:szCs w:val="24"/>
        </w:rPr>
      </w:pPr>
    </w:p>
    <w:p w:rsidR="003322F4" w:rsidRDefault="003322F4" w:rsidP="005E5379">
      <w:pPr>
        <w:rPr>
          <w:sz w:val="24"/>
          <w:szCs w:val="24"/>
        </w:rPr>
      </w:pPr>
      <w:r>
        <w:rPr>
          <w:sz w:val="24"/>
          <w:szCs w:val="24"/>
        </w:rPr>
        <w:t>The meeting was carried to February 27, 2019 NO FURTHER NOTICE WILL BE GIVEN.</w:t>
      </w:r>
    </w:p>
    <w:p w:rsidR="009879D9" w:rsidRDefault="009879D9" w:rsidP="005E5379">
      <w:pPr>
        <w:rPr>
          <w:sz w:val="24"/>
          <w:szCs w:val="24"/>
        </w:rPr>
      </w:pPr>
    </w:p>
    <w:p w:rsidR="006E77E7" w:rsidRPr="003B433A" w:rsidRDefault="006E77E7" w:rsidP="006E77E7">
      <w:pPr>
        <w:rPr>
          <w:sz w:val="24"/>
          <w:szCs w:val="24"/>
        </w:rPr>
      </w:pPr>
      <w:r w:rsidRPr="003B433A">
        <w:rPr>
          <w:sz w:val="24"/>
          <w:szCs w:val="24"/>
        </w:rPr>
        <w:t>A motion to adjourn</w:t>
      </w:r>
      <w:r>
        <w:rPr>
          <w:sz w:val="24"/>
          <w:szCs w:val="24"/>
        </w:rPr>
        <w:t xml:space="preserve"> was made by Mr. Coleman, seconded by Ms. Commins</w:t>
      </w:r>
      <w:r w:rsidRPr="003B433A">
        <w:rPr>
          <w:sz w:val="24"/>
          <w:szCs w:val="24"/>
        </w:rPr>
        <w:t xml:space="preserve">.  All were in favor.  The meeting adjourned at </w:t>
      </w:r>
      <w:r>
        <w:rPr>
          <w:sz w:val="24"/>
          <w:szCs w:val="24"/>
        </w:rPr>
        <w:t>10:23</w:t>
      </w:r>
      <w:r w:rsidRPr="003B433A">
        <w:rPr>
          <w:sz w:val="24"/>
          <w:szCs w:val="24"/>
        </w:rPr>
        <w:t>pm.</w:t>
      </w:r>
    </w:p>
    <w:p w:rsidR="006E77E7" w:rsidRPr="003B433A" w:rsidRDefault="006E77E7" w:rsidP="006E77E7">
      <w:pPr>
        <w:rPr>
          <w:sz w:val="24"/>
          <w:szCs w:val="24"/>
        </w:rPr>
      </w:pPr>
    </w:p>
    <w:p w:rsidR="006E77E7" w:rsidRDefault="006E77E7" w:rsidP="006E77E7">
      <w:pPr>
        <w:rPr>
          <w:sz w:val="24"/>
          <w:szCs w:val="24"/>
        </w:rPr>
      </w:pPr>
      <w:r w:rsidRPr="003B433A">
        <w:rPr>
          <w:sz w:val="24"/>
          <w:szCs w:val="24"/>
        </w:rPr>
        <w:t>Respectfully submitted,</w:t>
      </w:r>
    </w:p>
    <w:p w:rsidR="006E77E7" w:rsidRDefault="006E77E7" w:rsidP="006E77E7">
      <w:pPr>
        <w:rPr>
          <w:sz w:val="24"/>
          <w:szCs w:val="24"/>
        </w:rPr>
      </w:pPr>
    </w:p>
    <w:p w:rsidR="006E77E7" w:rsidRPr="003B433A" w:rsidRDefault="006E77E7" w:rsidP="006E77E7">
      <w:pPr>
        <w:rPr>
          <w:sz w:val="24"/>
          <w:szCs w:val="24"/>
        </w:rPr>
      </w:pPr>
    </w:p>
    <w:p w:rsidR="006E77E7" w:rsidRDefault="006E77E7" w:rsidP="006E77E7">
      <w:pPr>
        <w:rPr>
          <w:sz w:val="24"/>
          <w:szCs w:val="24"/>
        </w:rPr>
      </w:pPr>
      <w:r w:rsidRPr="003B433A">
        <w:rPr>
          <w:sz w:val="24"/>
          <w:szCs w:val="24"/>
        </w:rPr>
        <w:t>Sharon Morgan</w:t>
      </w:r>
    </w:p>
    <w:p w:rsidR="006E77E7" w:rsidRPr="000E2505" w:rsidRDefault="006E77E7" w:rsidP="006E77E7">
      <w:pPr>
        <w:rPr>
          <w:sz w:val="24"/>
          <w:szCs w:val="24"/>
        </w:rPr>
      </w:pPr>
      <w:r w:rsidRPr="000E2505">
        <w:rPr>
          <w:sz w:val="24"/>
          <w:szCs w:val="24"/>
        </w:rPr>
        <w:t>Zoning Board Secretary</w:t>
      </w:r>
    </w:p>
    <w:p w:rsidR="006E77E7" w:rsidRDefault="006E77E7" w:rsidP="006E77E7"/>
    <w:p w:rsidR="00644C8D" w:rsidRPr="0081736C" w:rsidRDefault="00644C8D" w:rsidP="005E5379">
      <w:pPr>
        <w:rPr>
          <w:sz w:val="24"/>
          <w:szCs w:val="24"/>
        </w:rPr>
      </w:pPr>
    </w:p>
    <w:sectPr w:rsidR="00644C8D" w:rsidRPr="0081736C" w:rsidSect="00CF341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9"/>
    <w:rsid w:val="00072282"/>
    <w:rsid w:val="000A6BC9"/>
    <w:rsid w:val="000A7EA6"/>
    <w:rsid w:val="000D3B17"/>
    <w:rsid w:val="000E2AB8"/>
    <w:rsid w:val="000E4945"/>
    <w:rsid w:val="00102A24"/>
    <w:rsid w:val="00125323"/>
    <w:rsid w:val="001410DF"/>
    <w:rsid w:val="00150B3F"/>
    <w:rsid w:val="00152B7E"/>
    <w:rsid w:val="00155689"/>
    <w:rsid w:val="00180C46"/>
    <w:rsid w:val="00193230"/>
    <w:rsid w:val="00197B9A"/>
    <w:rsid w:val="001B6FF8"/>
    <w:rsid w:val="001D027B"/>
    <w:rsid w:val="001F485B"/>
    <w:rsid w:val="00202306"/>
    <w:rsid w:val="00217652"/>
    <w:rsid w:val="00221C8F"/>
    <w:rsid w:val="00223444"/>
    <w:rsid w:val="00257EAE"/>
    <w:rsid w:val="00276836"/>
    <w:rsid w:val="002876B8"/>
    <w:rsid w:val="002A0A4F"/>
    <w:rsid w:val="002B08F7"/>
    <w:rsid w:val="002E4554"/>
    <w:rsid w:val="003305CC"/>
    <w:rsid w:val="003322F4"/>
    <w:rsid w:val="00332A50"/>
    <w:rsid w:val="00356F7D"/>
    <w:rsid w:val="003627EF"/>
    <w:rsid w:val="003B549D"/>
    <w:rsid w:val="003D0819"/>
    <w:rsid w:val="00432AF7"/>
    <w:rsid w:val="00434964"/>
    <w:rsid w:val="00437CAF"/>
    <w:rsid w:val="00443FD8"/>
    <w:rsid w:val="00454835"/>
    <w:rsid w:val="00460EF9"/>
    <w:rsid w:val="004871D4"/>
    <w:rsid w:val="004A2D8C"/>
    <w:rsid w:val="004C1BE0"/>
    <w:rsid w:val="004E3ED8"/>
    <w:rsid w:val="004E7A1C"/>
    <w:rsid w:val="00504616"/>
    <w:rsid w:val="00563D96"/>
    <w:rsid w:val="005C5552"/>
    <w:rsid w:val="005C7FF4"/>
    <w:rsid w:val="005E5379"/>
    <w:rsid w:val="005F1979"/>
    <w:rsid w:val="00610F6B"/>
    <w:rsid w:val="0061196B"/>
    <w:rsid w:val="00644C8D"/>
    <w:rsid w:val="00654C5E"/>
    <w:rsid w:val="0066583C"/>
    <w:rsid w:val="00687D2E"/>
    <w:rsid w:val="00695ED4"/>
    <w:rsid w:val="006E01CE"/>
    <w:rsid w:val="006E77E7"/>
    <w:rsid w:val="006F2409"/>
    <w:rsid w:val="006F3715"/>
    <w:rsid w:val="0072066A"/>
    <w:rsid w:val="00767A3C"/>
    <w:rsid w:val="00797382"/>
    <w:rsid w:val="007E002C"/>
    <w:rsid w:val="007E68CA"/>
    <w:rsid w:val="0081736C"/>
    <w:rsid w:val="00833B85"/>
    <w:rsid w:val="00836AAA"/>
    <w:rsid w:val="00844A2B"/>
    <w:rsid w:val="00854FDF"/>
    <w:rsid w:val="008710C5"/>
    <w:rsid w:val="0087211B"/>
    <w:rsid w:val="008C7DE4"/>
    <w:rsid w:val="008D5866"/>
    <w:rsid w:val="00920645"/>
    <w:rsid w:val="009353B9"/>
    <w:rsid w:val="009658FB"/>
    <w:rsid w:val="0097714D"/>
    <w:rsid w:val="009776D3"/>
    <w:rsid w:val="009879D9"/>
    <w:rsid w:val="009B2B50"/>
    <w:rsid w:val="009E12B1"/>
    <w:rsid w:val="009F253A"/>
    <w:rsid w:val="00A1374A"/>
    <w:rsid w:val="00A403A7"/>
    <w:rsid w:val="00A5477D"/>
    <w:rsid w:val="00A81B66"/>
    <w:rsid w:val="00A85207"/>
    <w:rsid w:val="00AB3B9B"/>
    <w:rsid w:val="00B02BFA"/>
    <w:rsid w:val="00B91B65"/>
    <w:rsid w:val="00B929EB"/>
    <w:rsid w:val="00BC4D2A"/>
    <w:rsid w:val="00BD1F35"/>
    <w:rsid w:val="00BD5B78"/>
    <w:rsid w:val="00BD6182"/>
    <w:rsid w:val="00C54CEB"/>
    <w:rsid w:val="00CA7AB0"/>
    <w:rsid w:val="00CD0AC0"/>
    <w:rsid w:val="00CD12A5"/>
    <w:rsid w:val="00CD3FC6"/>
    <w:rsid w:val="00CE5B1F"/>
    <w:rsid w:val="00D561B0"/>
    <w:rsid w:val="00D61776"/>
    <w:rsid w:val="00D77A2B"/>
    <w:rsid w:val="00DA3A43"/>
    <w:rsid w:val="00DF788D"/>
    <w:rsid w:val="00E0497C"/>
    <w:rsid w:val="00E50917"/>
    <w:rsid w:val="00E531BA"/>
    <w:rsid w:val="00EA50F1"/>
    <w:rsid w:val="00EC7B42"/>
    <w:rsid w:val="00EF7791"/>
    <w:rsid w:val="00F12D14"/>
    <w:rsid w:val="00F512B9"/>
    <w:rsid w:val="00F80E1E"/>
    <w:rsid w:val="00F820B3"/>
    <w:rsid w:val="00FB5413"/>
    <w:rsid w:val="00F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8418-9A65-40D3-8B1A-2DA69AB2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5379"/>
    <w:pPr>
      <w:keepNext/>
      <w:jc w:val="center"/>
      <w:outlineLvl w:val="0"/>
    </w:pPr>
    <w:rPr>
      <w:b/>
      <w:sz w:val="24"/>
    </w:rPr>
  </w:style>
  <w:style w:type="paragraph" w:styleId="Heading2">
    <w:name w:val="heading 2"/>
    <w:basedOn w:val="Normal"/>
    <w:next w:val="Normal"/>
    <w:link w:val="Heading2Char"/>
    <w:qFormat/>
    <w:rsid w:val="005E5379"/>
    <w:pPr>
      <w:keepNext/>
      <w:outlineLvl w:val="1"/>
    </w:pPr>
    <w:rPr>
      <w:sz w:val="24"/>
    </w:rPr>
  </w:style>
  <w:style w:type="paragraph" w:styleId="Heading3">
    <w:name w:val="heading 3"/>
    <w:basedOn w:val="Normal"/>
    <w:next w:val="Normal"/>
    <w:link w:val="Heading3Char"/>
    <w:qFormat/>
    <w:rsid w:val="005E5379"/>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7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E537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5379"/>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070B-7959-4B27-9BA6-F8FD4AF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Bestine</dc:creator>
  <cp:keywords/>
  <dc:description/>
  <cp:lastModifiedBy>Sharon Bestine</cp:lastModifiedBy>
  <cp:revision>15</cp:revision>
  <dcterms:created xsi:type="dcterms:W3CDTF">2019-02-13T16:48:00Z</dcterms:created>
  <dcterms:modified xsi:type="dcterms:W3CDTF">2019-04-10T16:01:00Z</dcterms:modified>
</cp:coreProperties>
</file>