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4D96" w14:textId="3CF1D3F2" w:rsidR="00A96D2B" w:rsidRPr="00A96D2B" w:rsidRDefault="00A96D2B" w:rsidP="00746BD4">
      <w:pPr>
        <w:pStyle w:val="Title"/>
        <w:rPr>
          <w:szCs w:val="24"/>
          <w:u w:val="single"/>
          <w:lang w:val="en-US"/>
        </w:rPr>
      </w:pPr>
      <w:r>
        <w:rPr>
          <w:szCs w:val="24"/>
          <w:u w:val="single"/>
          <w:lang w:val="en-US"/>
        </w:rPr>
        <w:t>POINT PLEASANT BOROUGH</w:t>
      </w:r>
    </w:p>
    <w:p w14:paraId="16E052CA" w14:textId="77777777" w:rsidR="00A96D2B" w:rsidRDefault="00A96D2B" w:rsidP="00746BD4">
      <w:pPr>
        <w:pStyle w:val="Title"/>
        <w:rPr>
          <w:szCs w:val="24"/>
          <w:u w:val="single"/>
        </w:rPr>
      </w:pPr>
    </w:p>
    <w:p w14:paraId="638A3DEF" w14:textId="745FE023" w:rsidR="00746BD4" w:rsidRDefault="00746BD4" w:rsidP="00746BD4">
      <w:pPr>
        <w:pStyle w:val="Title"/>
        <w:rPr>
          <w:szCs w:val="24"/>
          <w:u w:val="single"/>
          <w:lang w:val="en-US"/>
        </w:rPr>
      </w:pPr>
      <w:r>
        <w:rPr>
          <w:szCs w:val="24"/>
          <w:u w:val="single"/>
        </w:rPr>
        <w:t xml:space="preserve">ORDINANCE NO. </w:t>
      </w:r>
      <w:r>
        <w:rPr>
          <w:szCs w:val="24"/>
          <w:u w:val="single"/>
          <w:lang w:val="en-US"/>
        </w:rPr>
        <w:t>2020</w:t>
      </w:r>
      <w:r>
        <w:rPr>
          <w:szCs w:val="24"/>
          <w:u w:val="single"/>
        </w:rPr>
        <w:t>-</w:t>
      </w:r>
      <w:r w:rsidR="00A96D2B">
        <w:rPr>
          <w:szCs w:val="24"/>
          <w:u w:val="single"/>
          <w:lang w:val="en-US"/>
        </w:rPr>
        <w:t>01</w:t>
      </w:r>
    </w:p>
    <w:p w14:paraId="4976EA71" w14:textId="77777777" w:rsidR="00746BD4" w:rsidRDefault="00746BD4" w:rsidP="00746BD4">
      <w:pPr>
        <w:pStyle w:val="BlockText"/>
        <w:rPr>
          <w:rFonts w:ascii="Times New Roman" w:hAnsi="Times New Roman"/>
          <w:b w:val="0"/>
          <w:sz w:val="24"/>
          <w:szCs w:val="24"/>
        </w:rPr>
      </w:pPr>
    </w:p>
    <w:p w14:paraId="720CCB1D" w14:textId="77777777" w:rsidR="00746BD4" w:rsidRDefault="00746BD4" w:rsidP="00746BD4">
      <w:pPr>
        <w:pStyle w:val="BlockText"/>
        <w:ind w:left="720" w:right="720"/>
        <w:rPr>
          <w:rFonts w:ascii="Times New Roman" w:hAnsi="Times New Roman"/>
          <w:sz w:val="24"/>
          <w:szCs w:val="24"/>
        </w:rPr>
      </w:pPr>
      <w:r>
        <w:rPr>
          <w:rFonts w:ascii="Times New Roman" w:hAnsi="Times New Roman"/>
          <w:sz w:val="24"/>
          <w:szCs w:val="24"/>
        </w:rPr>
        <w:t>ORDINANCE OF THE BOROUGH COUNCIL, BOROUGH OF POINT PLEASANT, COUNTY OF OCEAN, STATE OF NEW JERSEY, AMENDING CHAPTER X ENTITLED “WATER AND SEWER UTILITY” AS IT AFFECTS WATER AND SEWER RATES AND CHARGES</w:t>
      </w:r>
    </w:p>
    <w:p w14:paraId="6FD8FE1C" w14:textId="77777777" w:rsidR="00746BD4" w:rsidRDefault="00746BD4" w:rsidP="00746BD4">
      <w:pPr>
        <w:spacing w:line="240" w:lineRule="auto"/>
        <w:ind w:firstLine="720"/>
        <w:jc w:val="both"/>
        <w:rPr>
          <w:rFonts w:ascii="Times New Roman" w:hAnsi="Times New Roman"/>
          <w:b/>
          <w:sz w:val="24"/>
          <w:szCs w:val="24"/>
        </w:rPr>
      </w:pPr>
    </w:p>
    <w:p w14:paraId="72996BA2" w14:textId="77777777" w:rsidR="00746BD4" w:rsidRDefault="00746BD4" w:rsidP="00746BD4">
      <w:pPr>
        <w:spacing w:line="480" w:lineRule="auto"/>
        <w:jc w:val="both"/>
        <w:rPr>
          <w:rFonts w:ascii="Times New Roman" w:hAnsi="Times New Roman"/>
          <w:sz w:val="24"/>
          <w:szCs w:val="24"/>
        </w:rPr>
      </w:pPr>
      <w:r>
        <w:rPr>
          <w:rFonts w:ascii="Times New Roman" w:hAnsi="Times New Roman"/>
          <w:b/>
          <w:sz w:val="24"/>
          <w:szCs w:val="24"/>
        </w:rPr>
        <w:t xml:space="preserve">BE IT ORDAINED </w:t>
      </w:r>
      <w:r>
        <w:rPr>
          <w:rFonts w:ascii="Times New Roman" w:hAnsi="Times New Roman"/>
          <w:sz w:val="24"/>
          <w:szCs w:val="24"/>
        </w:rPr>
        <w:t>by the Borough Council of the Borough of Point Pleasant, County of Ocean, State of New Jersey, as follows:</w:t>
      </w:r>
    </w:p>
    <w:p w14:paraId="02C3229C" w14:textId="77777777" w:rsidR="00746BD4" w:rsidRDefault="00746BD4" w:rsidP="00746BD4">
      <w:pPr>
        <w:spacing w:line="480" w:lineRule="auto"/>
        <w:jc w:val="both"/>
        <w:rPr>
          <w:rFonts w:ascii="Times New Roman" w:hAnsi="Times New Roman"/>
          <w:sz w:val="24"/>
          <w:szCs w:val="24"/>
        </w:rPr>
      </w:pPr>
      <w:r>
        <w:rPr>
          <w:rFonts w:ascii="Times New Roman" w:hAnsi="Times New Roman"/>
          <w:b/>
          <w:sz w:val="24"/>
          <w:szCs w:val="24"/>
        </w:rPr>
        <w:tab/>
        <w:t xml:space="preserve">SECTION 1. </w:t>
      </w:r>
      <w:r>
        <w:rPr>
          <w:rFonts w:ascii="Times New Roman" w:hAnsi="Times New Roman"/>
          <w:sz w:val="24"/>
          <w:szCs w:val="24"/>
        </w:rPr>
        <w:t>Section 10-2.2 entitled “Rates and Charges Established” is hereby amended to delete subsections b and c and to insert in their place and stead the following:</w:t>
      </w:r>
    </w:p>
    <w:p w14:paraId="13137EC9" w14:textId="49C44799"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Sewer and water ready to serve charges shall be set at twenty-four ($24.00) dollars for water and fifty-five ($55.00) dollars for sewer, per quarter per service unit, effective </w:t>
      </w:r>
      <w:r w:rsidR="00C2348F">
        <w:rPr>
          <w:rFonts w:ascii="Times New Roman" w:hAnsi="Times New Roman"/>
          <w:sz w:val="24"/>
          <w:szCs w:val="24"/>
        </w:rPr>
        <w:t>March 1, 2020</w:t>
      </w:r>
      <w:r>
        <w:rPr>
          <w:rFonts w:ascii="Times New Roman" w:hAnsi="Times New Roman"/>
          <w:sz w:val="24"/>
          <w:szCs w:val="24"/>
        </w:rPr>
        <w:t>.</w:t>
      </w:r>
    </w:p>
    <w:p w14:paraId="6DF39CC4" w14:textId="77777777" w:rsidR="00746BD4" w:rsidRDefault="00746BD4" w:rsidP="00746BD4">
      <w:pPr>
        <w:spacing w:line="240" w:lineRule="auto"/>
        <w:ind w:left="1440" w:right="720" w:hanging="720"/>
        <w:jc w:val="both"/>
        <w:rPr>
          <w:rFonts w:ascii="Times New Roman" w:hAnsi="Times New Roman"/>
          <w:sz w:val="24"/>
          <w:szCs w:val="24"/>
        </w:rPr>
      </w:pPr>
    </w:p>
    <w:p w14:paraId="35D20171" w14:textId="77777777" w:rsidR="00746BD4" w:rsidRDefault="00746BD4" w:rsidP="00746BD4">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Water $24.00</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Sewer $55.00</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Total   $79.00</w:t>
      </w:r>
    </w:p>
    <w:p w14:paraId="548E17CD" w14:textId="77777777" w:rsidR="00746BD4" w:rsidRDefault="00746BD4" w:rsidP="00746BD4">
      <w:pPr>
        <w:spacing w:line="240" w:lineRule="auto"/>
        <w:rPr>
          <w:rFonts w:ascii="Times New Roman" w:hAnsi="Times New Roman"/>
          <w:sz w:val="24"/>
          <w:szCs w:val="24"/>
        </w:rPr>
      </w:pPr>
    </w:p>
    <w:p w14:paraId="6A3405D0"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Sewer usage billing shall be minimally on a quarterly basis. Those homeowners who wish to install a second water meter, in order to not be charged for sewage flow based upon water usage which is not intended to be deposited into the sewer (i.e. outside the house gardening, filling of pool, car washing, etc.) may install a second water meter, for the charge as established in subsection </w:t>
      </w:r>
      <w:hyperlink r:id="rId4" w:anchor="34510244" w:history="1">
        <w:r>
          <w:rPr>
            <w:rStyle w:val="Hyperlink"/>
            <w:rFonts w:ascii="Times New Roman" w:hAnsi="Times New Roman"/>
            <w:color w:val="auto"/>
            <w:sz w:val="24"/>
            <w:szCs w:val="24"/>
            <w:u w:val="none"/>
          </w:rPr>
          <w:t>10-4.5</w:t>
        </w:r>
      </w:hyperlink>
      <w:r>
        <w:rPr>
          <w:rFonts w:ascii="Times New Roman" w:hAnsi="Times New Roman"/>
          <w:sz w:val="24"/>
          <w:szCs w:val="24"/>
        </w:rPr>
        <w:t> herein. No second tap fee will be required for those homeowners who wish to install a second water meter to monitor water usage which is not deposited into the sewer system, and therefore not part of a sewer charge to the owner. However, the second water meter will be installed by the homeowner, and inspected after an appropriate application is made to the Department of Public Works, in such a manner so that the second water meter will meter only water utilized for outside the home purposes which is not intended to and which does not become deposited into the sewer system. The owner shall be charged a connection fee of forty ($40.00) dollars for the second water meter.</w:t>
      </w:r>
    </w:p>
    <w:p w14:paraId="68CFDD71" w14:textId="77777777" w:rsidR="00746BD4" w:rsidRDefault="00746BD4" w:rsidP="00746BD4">
      <w:pPr>
        <w:spacing w:line="240" w:lineRule="auto"/>
        <w:rPr>
          <w:rFonts w:ascii="Times New Roman" w:hAnsi="Times New Roman"/>
          <w:sz w:val="24"/>
          <w:szCs w:val="24"/>
        </w:rPr>
      </w:pPr>
    </w:p>
    <w:p w14:paraId="096F32F0" w14:textId="77777777" w:rsidR="00746BD4" w:rsidRDefault="00746BD4" w:rsidP="00746BD4">
      <w:pPr>
        <w:spacing w:line="480" w:lineRule="auto"/>
        <w:jc w:val="both"/>
        <w:rPr>
          <w:rFonts w:ascii="Times New Roman" w:hAnsi="Times New Roman"/>
          <w:sz w:val="24"/>
          <w:szCs w:val="24"/>
        </w:rPr>
      </w:pPr>
      <w:r>
        <w:rPr>
          <w:rFonts w:ascii="Times New Roman" w:hAnsi="Times New Roman"/>
          <w:b/>
          <w:sz w:val="24"/>
          <w:szCs w:val="24"/>
        </w:rPr>
        <w:tab/>
        <w:t xml:space="preserve">SECTION 2.   </w:t>
      </w:r>
      <w:r>
        <w:rPr>
          <w:rFonts w:ascii="Times New Roman" w:hAnsi="Times New Roman"/>
          <w:sz w:val="24"/>
          <w:szCs w:val="24"/>
        </w:rPr>
        <w:t>Section 10-3 entitled “Method of Payment” is hereby amended to delete subsection d, and to insert in its place and stead the following:</w:t>
      </w:r>
    </w:p>
    <w:p w14:paraId="0A01D079"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lastRenderedPageBreak/>
        <w:t xml:space="preserve">d. </w:t>
      </w:r>
      <w:r>
        <w:rPr>
          <w:rFonts w:ascii="Times New Roman" w:hAnsi="Times New Roman"/>
          <w:sz w:val="24"/>
          <w:szCs w:val="24"/>
        </w:rPr>
        <w:tab/>
        <w:t>Failure to Pay Beyond Ninety (90) Days. Failure to pay billed water and sewer usage charges for a period of ninety (90) days beyond the due date may result in the water service furnished to the delinquent user being shut-off from any house, tenement, building or lot where the same is connected and water shall not again be supplied until the arrearages, with interest and penalties, together with a water shut-off fee of forty ($40.00) dollars and a water turn-on fee of forty ($40.00) dollars, shall have been fully paid. Water shall not be shut-off unless a delinquent notice is forwarded, by ordinary mail, to the delinquent user at the billing address at least thirty (30) days prior to shut-off.</w:t>
      </w:r>
    </w:p>
    <w:p w14:paraId="02A756AD" w14:textId="77777777" w:rsidR="00746BD4" w:rsidRDefault="00746BD4" w:rsidP="00746BD4">
      <w:pPr>
        <w:jc w:val="both"/>
        <w:rPr>
          <w:rFonts w:ascii="Times New Roman" w:hAnsi="Times New Roman"/>
          <w:sz w:val="24"/>
          <w:szCs w:val="24"/>
        </w:rPr>
      </w:pPr>
      <w:r>
        <w:rPr>
          <w:rFonts w:ascii="Times New Roman" w:hAnsi="Times New Roman"/>
          <w:b/>
          <w:sz w:val="24"/>
          <w:szCs w:val="24"/>
        </w:rPr>
        <w:tab/>
        <w:t>SECTION 3.</w:t>
      </w:r>
      <w:r>
        <w:rPr>
          <w:rFonts w:ascii="Times New Roman" w:hAnsi="Times New Roman"/>
          <w:sz w:val="24"/>
          <w:szCs w:val="24"/>
        </w:rPr>
        <w:t xml:space="preserve">  Section 10-4.4 entitled “Meters; Installation: Out of Order or Incorrect Meters; Discontinued Service” is hereby amended to delete subsection c, d and g, and to insert in their place and stead the following:</w:t>
      </w:r>
    </w:p>
    <w:p w14:paraId="68B4DE79" w14:textId="77777777" w:rsidR="00746BD4" w:rsidRDefault="00746BD4" w:rsidP="00746BD4">
      <w:pPr>
        <w:spacing w:line="240" w:lineRule="auto"/>
        <w:jc w:val="both"/>
        <w:rPr>
          <w:rFonts w:ascii="Times New Roman" w:hAnsi="Times New Roman"/>
          <w:b/>
          <w:sz w:val="24"/>
          <w:szCs w:val="24"/>
        </w:rPr>
      </w:pPr>
    </w:p>
    <w:p w14:paraId="7DC7A790" w14:textId="6A8F8E1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 xml:space="preserve">If, in his opinion, the owner of any premises believes his meter to be incorrect, he/she may make application to the Department of Public Works to have it tested. The meter will then be removed and tested for accuracy. If found to be correct or running slow, the charge for the test will be </w:t>
      </w:r>
      <w:r w:rsidR="005A567C">
        <w:rPr>
          <w:rFonts w:ascii="Times New Roman" w:hAnsi="Times New Roman"/>
          <w:sz w:val="24"/>
          <w:szCs w:val="24"/>
        </w:rPr>
        <w:t>one hundred</w:t>
      </w:r>
      <w:r>
        <w:rPr>
          <w:rFonts w:ascii="Times New Roman" w:hAnsi="Times New Roman"/>
          <w:sz w:val="24"/>
          <w:szCs w:val="24"/>
        </w:rPr>
        <w:t xml:space="preserve"> ($100.00) dollars. </w:t>
      </w:r>
      <w:r w:rsidR="005A567C">
        <w:rPr>
          <w:rFonts w:ascii="Times New Roman" w:hAnsi="Times New Roman"/>
          <w:sz w:val="24"/>
          <w:szCs w:val="24"/>
        </w:rPr>
        <w:t>If,</w:t>
      </w:r>
      <w:r>
        <w:rPr>
          <w:rFonts w:ascii="Times New Roman" w:hAnsi="Times New Roman"/>
          <w:sz w:val="24"/>
          <w:szCs w:val="24"/>
        </w:rPr>
        <w:t xml:space="preserve"> however the meter is found to be running fast, same will be corrected or replaced at no charge to the owner.</w:t>
      </w:r>
    </w:p>
    <w:p w14:paraId="6F744DD3" w14:textId="77777777" w:rsidR="00746BD4" w:rsidRDefault="00746BD4" w:rsidP="00746BD4">
      <w:pPr>
        <w:spacing w:line="240" w:lineRule="auto"/>
        <w:ind w:left="1440" w:right="720" w:hanging="720"/>
        <w:jc w:val="both"/>
        <w:rPr>
          <w:rFonts w:ascii="Times New Roman" w:hAnsi="Times New Roman"/>
          <w:sz w:val="24"/>
          <w:szCs w:val="24"/>
        </w:rPr>
      </w:pPr>
    </w:p>
    <w:p w14:paraId="5BDA8412"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When premises are to be unoccupied and water service discontinued for a period of time, the meter is to be removed if it is subject to damage as a result of the discontinuance. Application for such removal must be made to the Department of Public Works at least twenty-four (24) hours in advance. The charge for turning water off and removing the meter will be forty ($40.00) dollars. The charge for turning water on will be forty ($40.00) dollars. The charge for removing and storing the water meter will be fifty ($50.00) dollars. The charge for either turning water on or off without removal or replacement of the meter will be forty ($40.00) dollars. Temporary disconnections will not excuse owners from service unit charges. The charge to relocate an ARB box for new siding/fences/shrubs, etc., or installation of a box for the second meter will be twenty-five ($25.00) dollars.</w:t>
      </w:r>
    </w:p>
    <w:p w14:paraId="6909A072" w14:textId="77777777" w:rsidR="00746BD4" w:rsidRDefault="00746BD4" w:rsidP="00746BD4">
      <w:pPr>
        <w:spacing w:line="240" w:lineRule="auto"/>
        <w:ind w:left="1440" w:right="720" w:hanging="720"/>
        <w:jc w:val="both"/>
        <w:rPr>
          <w:rFonts w:ascii="Times New Roman" w:hAnsi="Times New Roman"/>
          <w:sz w:val="24"/>
          <w:szCs w:val="24"/>
        </w:rPr>
      </w:pPr>
    </w:p>
    <w:p w14:paraId="315D238F"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 xml:space="preserve">g. </w:t>
      </w:r>
      <w:r>
        <w:rPr>
          <w:rFonts w:ascii="Times New Roman" w:hAnsi="Times New Roman"/>
          <w:sz w:val="24"/>
          <w:szCs w:val="24"/>
        </w:rPr>
        <w:tab/>
        <w:t xml:space="preserve">If any meter or outside register is damaged same shall be repaired or replaced at the expense of the account holder. Repairs will no longer be done by the Borough. </w:t>
      </w:r>
    </w:p>
    <w:p w14:paraId="5D29FF3D" w14:textId="77777777" w:rsidR="00746BD4" w:rsidRDefault="00746BD4" w:rsidP="00746BD4">
      <w:pPr>
        <w:spacing w:line="240" w:lineRule="auto"/>
        <w:ind w:left="1440" w:right="720" w:hanging="720"/>
        <w:jc w:val="both"/>
        <w:rPr>
          <w:rFonts w:ascii="Times New Roman" w:hAnsi="Times New Roman"/>
          <w:sz w:val="24"/>
          <w:szCs w:val="24"/>
        </w:rPr>
      </w:pPr>
    </w:p>
    <w:p w14:paraId="2F319C48" w14:textId="77777777" w:rsidR="00746BD4" w:rsidRDefault="00746BD4" w:rsidP="00746BD4">
      <w:pPr>
        <w:jc w:val="both"/>
        <w:rPr>
          <w:rFonts w:ascii="Times New Roman" w:hAnsi="Times New Roman"/>
          <w:sz w:val="24"/>
          <w:szCs w:val="24"/>
        </w:rPr>
      </w:pPr>
      <w:r>
        <w:rPr>
          <w:rFonts w:ascii="Times New Roman" w:hAnsi="Times New Roman"/>
          <w:b/>
          <w:sz w:val="24"/>
          <w:szCs w:val="24"/>
        </w:rPr>
        <w:tab/>
        <w:t xml:space="preserve">SECTION 4.  </w:t>
      </w:r>
      <w:r>
        <w:rPr>
          <w:rFonts w:ascii="Times New Roman" w:hAnsi="Times New Roman"/>
          <w:sz w:val="24"/>
          <w:szCs w:val="24"/>
        </w:rPr>
        <w:t>Section 10-4.5 entitled “Cost of Taps and Meters” is hereby amended to delete subsection a, b and c, and to insert in their place and stead the following:</w:t>
      </w:r>
    </w:p>
    <w:p w14:paraId="1D4536D2" w14:textId="77777777" w:rsidR="00746BD4" w:rsidRDefault="00746BD4" w:rsidP="00746BD4">
      <w:pPr>
        <w:spacing w:line="240" w:lineRule="auto"/>
        <w:jc w:val="both"/>
        <w:rPr>
          <w:rFonts w:ascii="Times New Roman" w:hAnsi="Times New Roman"/>
          <w:b/>
          <w:sz w:val="16"/>
          <w:szCs w:val="16"/>
        </w:rPr>
      </w:pPr>
    </w:p>
    <w:p w14:paraId="0354E6C4"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The fee schedule for the provision of water taps including meters is hereby established as follows:</w:t>
      </w:r>
    </w:p>
    <w:p w14:paraId="6B25A3D3" w14:textId="77777777" w:rsidR="00746BD4" w:rsidRDefault="00746BD4" w:rsidP="00746BD4">
      <w:pPr>
        <w:spacing w:line="240" w:lineRule="auto"/>
        <w:ind w:left="1440" w:right="720" w:hanging="720"/>
        <w:jc w:val="both"/>
        <w:rPr>
          <w:rFonts w:ascii="Times New Roman" w:hAnsi="Times New Roman"/>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430"/>
      </w:tblGrid>
      <w:tr w:rsidR="00746BD4" w14:paraId="6E0CF6B0" w14:textId="77777777" w:rsidTr="00746BD4">
        <w:trPr>
          <w:trHeight w:val="584"/>
        </w:trPr>
        <w:tc>
          <w:tcPr>
            <w:tcW w:w="3420" w:type="dxa"/>
            <w:tcBorders>
              <w:top w:val="single" w:sz="4" w:space="0" w:color="auto"/>
              <w:left w:val="single" w:sz="4" w:space="0" w:color="auto"/>
              <w:bottom w:val="single" w:sz="4" w:space="0" w:color="auto"/>
              <w:right w:val="single" w:sz="4" w:space="0" w:color="auto"/>
            </w:tcBorders>
          </w:tcPr>
          <w:p w14:paraId="1E0ABF75" w14:textId="77777777" w:rsidR="00746BD4" w:rsidRDefault="00746BD4">
            <w:pPr>
              <w:spacing w:line="240" w:lineRule="auto"/>
              <w:jc w:val="center"/>
              <w:rPr>
                <w:rFonts w:ascii="Times New Roman" w:hAnsi="Times New Roman"/>
                <w:b/>
                <w:sz w:val="16"/>
                <w:szCs w:val="16"/>
              </w:rPr>
            </w:pPr>
          </w:p>
          <w:p w14:paraId="1D5FA1FB" w14:textId="77777777" w:rsidR="00746BD4" w:rsidRDefault="00746BD4">
            <w:pPr>
              <w:spacing w:line="240" w:lineRule="auto"/>
              <w:rPr>
                <w:rFonts w:ascii="Times New Roman" w:hAnsi="Times New Roman"/>
                <w:b/>
                <w:sz w:val="24"/>
                <w:szCs w:val="24"/>
              </w:rPr>
            </w:pPr>
            <w:r>
              <w:rPr>
                <w:rFonts w:ascii="Times New Roman" w:hAnsi="Times New Roman"/>
                <w:b/>
                <w:sz w:val="24"/>
                <w:szCs w:val="24"/>
              </w:rPr>
              <w:t>SIZE</w:t>
            </w:r>
          </w:p>
        </w:tc>
        <w:tc>
          <w:tcPr>
            <w:tcW w:w="2430" w:type="dxa"/>
            <w:tcBorders>
              <w:top w:val="single" w:sz="4" w:space="0" w:color="auto"/>
              <w:left w:val="single" w:sz="4" w:space="0" w:color="auto"/>
              <w:bottom w:val="single" w:sz="4" w:space="0" w:color="auto"/>
              <w:right w:val="single" w:sz="4" w:space="0" w:color="auto"/>
            </w:tcBorders>
          </w:tcPr>
          <w:p w14:paraId="78D5CFAE" w14:textId="77777777" w:rsidR="00746BD4" w:rsidRDefault="00746BD4">
            <w:pPr>
              <w:spacing w:line="240" w:lineRule="auto"/>
              <w:jc w:val="center"/>
              <w:rPr>
                <w:rFonts w:ascii="Times New Roman" w:hAnsi="Times New Roman"/>
                <w:b/>
                <w:sz w:val="16"/>
                <w:szCs w:val="16"/>
              </w:rPr>
            </w:pPr>
          </w:p>
          <w:p w14:paraId="3D8D3A93" w14:textId="77777777" w:rsidR="00746BD4" w:rsidRDefault="00746BD4">
            <w:pPr>
              <w:spacing w:line="240" w:lineRule="auto"/>
              <w:rPr>
                <w:rFonts w:ascii="Times New Roman" w:hAnsi="Times New Roman"/>
                <w:b/>
                <w:sz w:val="24"/>
                <w:szCs w:val="24"/>
              </w:rPr>
            </w:pPr>
            <w:r>
              <w:rPr>
                <w:rFonts w:ascii="Times New Roman" w:hAnsi="Times New Roman"/>
                <w:b/>
                <w:sz w:val="24"/>
                <w:szCs w:val="24"/>
              </w:rPr>
              <w:t>FEE</w:t>
            </w:r>
          </w:p>
        </w:tc>
      </w:tr>
      <w:tr w:rsidR="00746BD4" w14:paraId="366BA04B" w14:textId="77777777" w:rsidTr="00746BD4">
        <w:tc>
          <w:tcPr>
            <w:tcW w:w="3420" w:type="dxa"/>
            <w:tcBorders>
              <w:top w:val="single" w:sz="4" w:space="0" w:color="auto"/>
              <w:left w:val="single" w:sz="4" w:space="0" w:color="auto"/>
              <w:bottom w:val="single" w:sz="4" w:space="0" w:color="auto"/>
              <w:right w:val="single" w:sz="4" w:space="0" w:color="auto"/>
            </w:tcBorders>
          </w:tcPr>
          <w:p w14:paraId="02609D40" w14:textId="77777777" w:rsidR="00746BD4" w:rsidRDefault="00746BD4">
            <w:pPr>
              <w:spacing w:line="240" w:lineRule="auto"/>
              <w:jc w:val="both"/>
              <w:rPr>
                <w:rFonts w:ascii="Times New Roman" w:hAnsi="Times New Roman"/>
                <w:sz w:val="24"/>
                <w:szCs w:val="24"/>
              </w:rPr>
            </w:pPr>
            <w:r>
              <w:rPr>
                <w:rFonts w:ascii="Times New Roman" w:hAnsi="Times New Roman"/>
                <w:sz w:val="24"/>
                <w:szCs w:val="24"/>
              </w:rPr>
              <w:t>¾” (with 5/8”meter)</w:t>
            </w:r>
          </w:p>
          <w:p w14:paraId="4F7D5586" w14:textId="77777777" w:rsidR="00746BD4" w:rsidRDefault="00746BD4">
            <w:pPr>
              <w:spacing w:line="240" w:lineRule="auto"/>
              <w:jc w:val="both"/>
              <w:rPr>
                <w:rFonts w:ascii="Times New Roman" w:hAnsi="Times New Roman"/>
                <w:sz w:val="16"/>
                <w:szCs w:val="16"/>
              </w:rPr>
            </w:pPr>
          </w:p>
        </w:tc>
        <w:tc>
          <w:tcPr>
            <w:tcW w:w="2430" w:type="dxa"/>
            <w:tcBorders>
              <w:top w:val="single" w:sz="4" w:space="0" w:color="auto"/>
              <w:left w:val="single" w:sz="4" w:space="0" w:color="auto"/>
              <w:bottom w:val="single" w:sz="4" w:space="0" w:color="auto"/>
              <w:right w:val="single" w:sz="4" w:space="0" w:color="auto"/>
            </w:tcBorders>
            <w:hideMark/>
          </w:tcPr>
          <w:p w14:paraId="1646D525" w14:textId="77777777" w:rsidR="00746BD4" w:rsidRDefault="00746BD4">
            <w:pPr>
              <w:spacing w:line="240" w:lineRule="auto"/>
              <w:rPr>
                <w:rFonts w:ascii="Times New Roman" w:hAnsi="Times New Roman"/>
                <w:sz w:val="24"/>
                <w:szCs w:val="24"/>
              </w:rPr>
            </w:pPr>
            <w:r>
              <w:rPr>
                <w:rFonts w:ascii="Times New Roman" w:hAnsi="Times New Roman"/>
                <w:sz w:val="24"/>
                <w:szCs w:val="24"/>
              </w:rPr>
              <w:t>$1,250.00</w:t>
            </w:r>
          </w:p>
        </w:tc>
      </w:tr>
      <w:tr w:rsidR="00746BD4" w14:paraId="778D9F65" w14:textId="77777777" w:rsidTr="00746BD4">
        <w:tc>
          <w:tcPr>
            <w:tcW w:w="3420" w:type="dxa"/>
            <w:tcBorders>
              <w:top w:val="single" w:sz="4" w:space="0" w:color="auto"/>
              <w:left w:val="single" w:sz="4" w:space="0" w:color="auto"/>
              <w:bottom w:val="single" w:sz="4" w:space="0" w:color="auto"/>
              <w:right w:val="single" w:sz="4" w:space="0" w:color="auto"/>
            </w:tcBorders>
          </w:tcPr>
          <w:p w14:paraId="59F12B65" w14:textId="77777777" w:rsidR="00746BD4" w:rsidRDefault="00746BD4">
            <w:pPr>
              <w:spacing w:line="240" w:lineRule="auto"/>
              <w:jc w:val="both"/>
              <w:rPr>
                <w:rFonts w:ascii="Times New Roman" w:hAnsi="Times New Roman"/>
                <w:sz w:val="24"/>
                <w:szCs w:val="24"/>
              </w:rPr>
            </w:pPr>
            <w:r>
              <w:rPr>
                <w:rFonts w:ascii="Times New Roman" w:hAnsi="Times New Roman"/>
                <w:sz w:val="24"/>
                <w:szCs w:val="24"/>
              </w:rPr>
              <w:t>1” (with 5/8” meter)</w:t>
            </w:r>
          </w:p>
          <w:p w14:paraId="141AACD8" w14:textId="77777777" w:rsidR="00746BD4" w:rsidRDefault="00746BD4">
            <w:pPr>
              <w:spacing w:line="240" w:lineRule="auto"/>
              <w:jc w:val="both"/>
              <w:rPr>
                <w:rFonts w:ascii="Times New Roman" w:hAnsi="Times New Roman"/>
                <w:sz w:val="16"/>
                <w:szCs w:val="16"/>
              </w:rPr>
            </w:pPr>
          </w:p>
        </w:tc>
        <w:tc>
          <w:tcPr>
            <w:tcW w:w="2430" w:type="dxa"/>
            <w:tcBorders>
              <w:top w:val="single" w:sz="4" w:space="0" w:color="auto"/>
              <w:left w:val="single" w:sz="4" w:space="0" w:color="auto"/>
              <w:bottom w:val="single" w:sz="4" w:space="0" w:color="auto"/>
              <w:right w:val="single" w:sz="4" w:space="0" w:color="auto"/>
            </w:tcBorders>
            <w:hideMark/>
          </w:tcPr>
          <w:p w14:paraId="5E658434" w14:textId="77777777" w:rsidR="00746BD4" w:rsidRDefault="00746BD4">
            <w:pPr>
              <w:spacing w:line="240" w:lineRule="auto"/>
              <w:rPr>
                <w:rFonts w:ascii="Times New Roman" w:hAnsi="Times New Roman"/>
                <w:sz w:val="24"/>
                <w:szCs w:val="24"/>
              </w:rPr>
            </w:pPr>
            <w:r>
              <w:rPr>
                <w:rFonts w:ascii="Times New Roman" w:hAnsi="Times New Roman"/>
                <w:sz w:val="24"/>
                <w:szCs w:val="24"/>
              </w:rPr>
              <w:t>$1,300.00</w:t>
            </w:r>
          </w:p>
        </w:tc>
      </w:tr>
      <w:tr w:rsidR="00746BD4" w14:paraId="6C728618" w14:textId="77777777" w:rsidTr="00746BD4">
        <w:tc>
          <w:tcPr>
            <w:tcW w:w="3420" w:type="dxa"/>
            <w:tcBorders>
              <w:top w:val="single" w:sz="4" w:space="0" w:color="auto"/>
              <w:left w:val="single" w:sz="4" w:space="0" w:color="auto"/>
              <w:bottom w:val="single" w:sz="4" w:space="0" w:color="auto"/>
              <w:right w:val="single" w:sz="4" w:space="0" w:color="auto"/>
            </w:tcBorders>
            <w:hideMark/>
          </w:tcPr>
          <w:p w14:paraId="0F28E419" w14:textId="77777777" w:rsidR="00746BD4" w:rsidRDefault="00746BD4">
            <w:pPr>
              <w:spacing w:line="240" w:lineRule="auto"/>
              <w:jc w:val="both"/>
              <w:rPr>
                <w:rFonts w:ascii="Times New Roman" w:hAnsi="Times New Roman"/>
                <w:sz w:val="24"/>
                <w:szCs w:val="24"/>
              </w:rPr>
            </w:pPr>
            <w:r>
              <w:rPr>
                <w:rFonts w:ascii="Times New Roman" w:hAnsi="Times New Roman"/>
                <w:sz w:val="24"/>
                <w:szCs w:val="24"/>
              </w:rPr>
              <w:t xml:space="preserve">1” (with 1” meter) </w:t>
            </w:r>
          </w:p>
        </w:tc>
        <w:tc>
          <w:tcPr>
            <w:tcW w:w="2430" w:type="dxa"/>
            <w:tcBorders>
              <w:top w:val="single" w:sz="4" w:space="0" w:color="auto"/>
              <w:left w:val="single" w:sz="4" w:space="0" w:color="auto"/>
              <w:bottom w:val="single" w:sz="4" w:space="0" w:color="auto"/>
              <w:right w:val="single" w:sz="4" w:space="0" w:color="auto"/>
            </w:tcBorders>
          </w:tcPr>
          <w:p w14:paraId="2EC3570B" w14:textId="77777777" w:rsidR="00746BD4" w:rsidRDefault="00746BD4">
            <w:pPr>
              <w:spacing w:line="240" w:lineRule="auto"/>
              <w:rPr>
                <w:rFonts w:ascii="Times New Roman" w:hAnsi="Times New Roman"/>
                <w:sz w:val="24"/>
                <w:szCs w:val="24"/>
              </w:rPr>
            </w:pPr>
            <w:r>
              <w:rPr>
                <w:rFonts w:ascii="Times New Roman" w:hAnsi="Times New Roman"/>
                <w:sz w:val="24"/>
                <w:szCs w:val="24"/>
              </w:rPr>
              <w:t>$1,525.00</w:t>
            </w:r>
          </w:p>
          <w:p w14:paraId="16EF112C" w14:textId="77777777" w:rsidR="00746BD4" w:rsidRDefault="00746BD4">
            <w:pPr>
              <w:spacing w:line="240" w:lineRule="auto"/>
              <w:jc w:val="center"/>
              <w:rPr>
                <w:rFonts w:ascii="Times New Roman" w:hAnsi="Times New Roman"/>
                <w:sz w:val="16"/>
                <w:szCs w:val="16"/>
              </w:rPr>
            </w:pPr>
          </w:p>
        </w:tc>
      </w:tr>
      <w:tr w:rsidR="00746BD4" w14:paraId="485949B1" w14:textId="77777777" w:rsidTr="00746BD4">
        <w:tc>
          <w:tcPr>
            <w:tcW w:w="3420" w:type="dxa"/>
            <w:tcBorders>
              <w:top w:val="single" w:sz="4" w:space="0" w:color="auto"/>
              <w:left w:val="single" w:sz="4" w:space="0" w:color="auto"/>
              <w:bottom w:val="single" w:sz="4" w:space="0" w:color="auto"/>
              <w:right w:val="single" w:sz="4" w:space="0" w:color="auto"/>
            </w:tcBorders>
            <w:hideMark/>
          </w:tcPr>
          <w:p w14:paraId="008F4102" w14:textId="77777777" w:rsidR="00746BD4" w:rsidRDefault="00746BD4">
            <w:pPr>
              <w:spacing w:line="240" w:lineRule="auto"/>
              <w:jc w:val="both"/>
              <w:rPr>
                <w:rFonts w:ascii="Times New Roman" w:hAnsi="Times New Roman"/>
                <w:sz w:val="24"/>
                <w:szCs w:val="24"/>
              </w:rPr>
            </w:pPr>
            <w:r>
              <w:rPr>
                <w:rFonts w:ascii="Times New Roman" w:hAnsi="Times New Roman"/>
                <w:sz w:val="24"/>
                <w:szCs w:val="24"/>
              </w:rPr>
              <w:t>1 ½” (with 1 ½” meter)</w:t>
            </w:r>
          </w:p>
        </w:tc>
        <w:tc>
          <w:tcPr>
            <w:tcW w:w="2430" w:type="dxa"/>
            <w:tcBorders>
              <w:top w:val="single" w:sz="4" w:space="0" w:color="auto"/>
              <w:left w:val="single" w:sz="4" w:space="0" w:color="auto"/>
              <w:bottom w:val="single" w:sz="4" w:space="0" w:color="auto"/>
              <w:right w:val="single" w:sz="4" w:space="0" w:color="auto"/>
            </w:tcBorders>
          </w:tcPr>
          <w:p w14:paraId="12BD87A0" w14:textId="77777777" w:rsidR="00746BD4" w:rsidRDefault="00746BD4">
            <w:pPr>
              <w:spacing w:line="240" w:lineRule="auto"/>
              <w:rPr>
                <w:rFonts w:ascii="Times New Roman" w:hAnsi="Times New Roman"/>
                <w:sz w:val="24"/>
                <w:szCs w:val="24"/>
              </w:rPr>
            </w:pPr>
            <w:r>
              <w:rPr>
                <w:rFonts w:ascii="Times New Roman" w:hAnsi="Times New Roman"/>
                <w:sz w:val="24"/>
                <w:szCs w:val="24"/>
              </w:rPr>
              <w:t>$3,200.00</w:t>
            </w:r>
          </w:p>
          <w:p w14:paraId="0C08CAD0" w14:textId="77777777" w:rsidR="00746BD4" w:rsidRDefault="00746BD4">
            <w:pPr>
              <w:spacing w:line="240" w:lineRule="auto"/>
              <w:jc w:val="center"/>
              <w:rPr>
                <w:rFonts w:ascii="Times New Roman" w:hAnsi="Times New Roman"/>
                <w:sz w:val="16"/>
                <w:szCs w:val="16"/>
              </w:rPr>
            </w:pPr>
          </w:p>
        </w:tc>
      </w:tr>
      <w:tr w:rsidR="00746BD4" w14:paraId="0B09A1DD" w14:textId="77777777" w:rsidTr="00746BD4">
        <w:tc>
          <w:tcPr>
            <w:tcW w:w="3420" w:type="dxa"/>
            <w:tcBorders>
              <w:top w:val="single" w:sz="4" w:space="0" w:color="auto"/>
              <w:left w:val="single" w:sz="4" w:space="0" w:color="auto"/>
              <w:bottom w:val="single" w:sz="4" w:space="0" w:color="auto"/>
              <w:right w:val="single" w:sz="4" w:space="0" w:color="auto"/>
            </w:tcBorders>
          </w:tcPr>
          <w:p w14:paraId="246CEF5F" w14:textId="77777777" w:rsidR="00746BD4" w:rsidRDefault="00746BD4">
            <w:pPr>
              <w:spacing w:line="240" w:lineRule="auto"/>
              <w:jc w:val="both"/>
              <w:rPr>
                <w:rFonts w:ascii="Times New Roman" w:hAnsi="Times New Roman"/>
                <w:sz w:val="24"/>
                <w:szCs w:val="24"/>
              </w:rPr>
            </w:pPr>
            <w:r>
              <w:rPr>
                <w:rFonts w:ascii="Times New Roman" w:hAnsi="Times New Roman"/>
                <w:sz w:val="24"/>
                <w:szCs w:val="24"/>
              </w:rPr>
              <w:t>2” (with 2” meter)</w:t>
            </w:r>
          </w:p>
          <w:p w14:paraId="0227C610" w14:textId="77777777" w:rsidR="00746BD4" w:rsidRDefault="00746BD4">
            <w:pPr>
              <w:spacing w:line="240" w:lineRule="auto"/>
              <w:jc w:val="both"/>
              <w:rPr>
                <w:rFonts w:ascii="Times New Roman" w:hAnsi="Times New Roman"/>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AE61047" w14:textId="77777777" w:rsidR="00746BD4" w:rsidRDefault="00746BD4">
            <w:pPr>
              <w:spacing w:line="240" w:lineRule="auto"/>
              <w:rPr>
                <w:rFonts w:ascii="Times New Roman" w:hAnsi="Times New Roman"/>
                <w:sz w:val="24"/>
                <w:szCs w:val="24"/>
              </w:rPr>
            </w:pPr>
            <w:r>
              <w:rPr>
                <w:rFonts w:ascii="Times New Roman" w:hAnsi="Times New Roman"/>
                <w:sz w:val="24"/>
                <w:szCs w:val="24"/>
              </w:rPr>
              <w:t>$4,150.00</w:t>
            </w:r>
          </w:p>
          <w:p w14:paraId="770B6409" w14:textId="77777777" w:rsidR="00746BD4" w:rsidRDefault="00746BD4">
            <w:pPr>
              <w:spacing w:line="240" w:lineRule="auto"/>
              <w:rPr>
                <w:rFonts w:ascii="Times New Roman" w:hAnsi="Times New Roman"/>
                <w:sz w:val="16"/>
                <w:szCs w:val="16"/>
              </w:rPr>
            </w:pPr>
          </w:p>
        </w:tc>
      </w:tr>
    </w:tbl>
    <w:p w14:paraId="0B9340AE" w14:textId="77777777" w:rsidR="00746BD4" w:rsidRDefault="00746BD4" w:rsidP="00746BD4">
      <w:pPr>
        <w:rPr>
          <w:rFonts w:ascii="Times New Roman" w:hAnsi="Times New Roman"/>
          <w:sz w:val="24"/>
          <w:szCs w:val="24"/>
        </w:rPr>
      </w:pPr>
    </w:p>
    <w:p w14:paraId="2B24F8D4" w14:textId="77777777" w:rsidR="00746BD4" w:rsidRDefault="00EB7EA1" w:rsidP="00746BD4">
      <w:pPr>
        <w:spacing w:line="240" w:lineRule="auto"/>
        <w:ind w:left="1440" w:right="720" w:hanging="720"/>
        <w:rPr>
          <w:rFonts w:ascii="Times New Roman" w:hAnsi="Times New Roman"/>
          <w:sz w:val="24"/>
          <w:szCs w:val="24"/>
        </w:rPr>
      </w:pPr>
      <w:hyperlink r:id="rId5" w:anchor="34510245" w:tooltip="10-4.5b" w:history="1">
        <w:r w:rsidR="00746BD4">
          <w:rPr>
            <w:rStyle w:val="Hyperlink"/>
            <w:rFonts w:ascii="Times New Roman" w:hAnsi="Times New Roman"/>
            <w:color w:val="auto"/>
            <w:sz w:val="24"/>
            <w:szCs w:val="24"/>
            <w:u w:val="none"/>
          </w:rPr>
          <w:t>b.</w:t>
        </w:r>
        <w:r w:rsidR="00746BD4">
          <w:rPr>
            <w:rStyle w:val="Hyperlink"/>
            <w:rFonts w:ascii="Times New Roman" w:hAnsi="Times New Roman"/>
            <w:color w:val="auto"/>
            <w:sz w:val="24"/>
            <w:szCs w:val="24"/>
            <w:u w:val="none"/>
          </w:rPr>
          <w:tab/>
          <w:t> </w:t>
        </w:r>
      </w:hyperlink>
      <w:r w:rsidR="00746BD4">
        <w:rPr>
          <w:rFonts w:ascii="Times New Roman" w:hAnsi="Times New Roman"/>
          <w:sz w:val="24"/>
          <w:szCs w:val="24"/>
        </w:rPr>
        <w:t>The fee range for the provision of meters only is hereby established as follows:</w:t>
      </w:r>
    </w:p>
    <w:p w14:paraId="446A9789" w14:textId="77777777" w:rsidR="00746BD4" w:rsidRDefault="00746BD4" w:rsidP="00746BD4">
      <w:pPr>
        <w:spacing w:line="240" w:lineRule="auto"/>
        <w:ind w:left="1440" w:right="720" w:hanging="720"/>
        <w:jc w:val="both"/>
        <w:rPr>
          <w:rFonts w:ascii="Times New Roman" w:hAnsi="Times New Roman"/>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430"/>
      </w:tblGrid>
      <w:tr w:rsidR="00746BD4" w14:paraId="3F56929A" w14:textId="77777777" w:rsidTr="00746BD4">
        <w:trPr>
          <w:trHeight w:val="584"/>
        </w:trPr>
        <w:tc>
          <w:tcPr>
            <w:tcW w:w="3420" w:type="dxa"/>
            <w:tcBorders>
              <w:top w:val="single" w:sz="4" w:space="0" w:color="auto"/>
              <w:left w:val="single" w:sz="4" w:space="0" w:color="auto"/>
              <w:bottom w:val="single" w:sz="4" w:space="0" w:color="auto"/>
              <w:right w:val="single" w:sz="4" w:space="0" w:color="auto"/>
            </w:tcBorders>
          </w:tcPr>
          <w:p w14:paraId="4844374A" w14:textId="77777777" w:rsidR="00746BD4" w:rsidRDefault="00746BD4">
            <w:pPr>
              <w:spacing w:line="240" w:lineRule="auto"/>
              <w:jc w:val="center"/>
              <w:rPr>
                <w:rFonts w:ascii="Times New Roman" w:hAnsi="Times New Roman"/>
                <w:b/>
                <w:sz w:val="16"/>
                <w:szCs w:val="16"/>
              </w:rPr>
            </w:pPr>
          </w:p>
          <w:p w14:paraId="7C09E786" w14:textId="77777777" w:rsidR="00746BD4" w:rsidRDefault="00746BD4">
            <w:pPr>
              <w:spacing w:line="240" w:lineRule="auto"/>
              <w:rPr>
                <w:rFonts w:ascii="Times New Roman" w:hAnsi="Times New Roman"/>
                <w:b/>
                <w:sz w:val="24"/>
                <w:szCs w:val="24"/>
              </w:rPr>
            </w:pPr>
            <w:r>
              <w:rPr>
                <w:rFonts w:ascii="Times New Roman" w:hAnsi="Times New Roman"/>
                <w:b/>
                <w:sz w:val="24"/>
                <w:szCs w:val="24"/>
              </w:rPr>
              <w:t>SIZE</w:t>
            </w:r>
          </w:p>
        </w:tc>
        <w:tc>
          <w:tcPr>
            <w:tcW w:w="2430" w:type="dxa"/>
            <w:tcBorders>
              <w:top w:val="single" w:sz="4" w:space="0" w:color="auto"/>
              <w:left w:val="single" w:sz="4" w:space="0" w:color="auto"/>
              <w:bottom w:val="single" w:sz="4" w:space="0" w:color="auto"/>
              <w:right w:val="single" w:sz="4" w:space="0" w:color="auto"/>
            </w:tcBorders>
          </w:tcPr>
          <w:p w14:paraId="2303F120" w14:textId="77777777" w:rsidR="00746BD4" w:rsidRDefault="00746BD4">
            <w:pPr>
              <w:spacing w:line="240" w:lineRule="auto"/>
              <w:jc w:val="center"/>
              <w:rPr>
                <w:rFonts w:ascii="Times New Roman" w:hAnsi="Times New Roman"/>
                <w:b/>
                <w:sz w:val="16"/>
                <w:szCs w:val="16"/>
              </w:rPr>
            </w:pPr>
          </w:p>
          <w:p w14:paraId="69460C66" w14:textId="77777777" w:rsidR="00746BD4" w:rsidRDefault="00746BD4">
            <w:pPr>
              <w:spacing w:line="240" w:lineRule="auto"/>
              <w:rPr>
                <w:rFonts w:ascii="Times New Roman" w:hAnsi="Times New Roman"/>
                <w:b/>
                <w:sz w:val="24"/>
                <w:szCs w:val="24"/>
              </w:rPr>
            </w:pPr>
            <w:r>
              <w:rPr>
                <w:rFonts w:ascii="Times New Roman" w:hAnsi="Times New Roman"/>
                <w:b/>
                <w:sz w:val="24"/>
                <w:szCs w:val="24"/>
              </w:rPr>
              <w:t>FEE</w:t>
            </w:r>
          </w:p>
        </w:tc>
      </w:tr>
      <w:tr w:rsidR="00746BD4" w14:paraId="395D4CB4" w14:textId="77777777" w:rsidTr="00746BD4">
        <w:tc>
          <w:tcPr>
            <w:tcW w:w="3420" w:type="dxa"/>
            <w:tcBorders>
              <w:top w:val="single" w:sz="4" w:space="0" w:color="auto"/>
              <w:left w:val="single" w:sz="4" w:space="0" w:color="auto"/>
              <w:bottom w:val="single" w:sz="4" w:space="0" w:color="auto"/>
              <w:right w:val="single" w:sz="4" w:space="0" w:color="auto"/>
            </w:tcBorders>
          </w:tcPr>
          <w:p w14:paraId="7742E6D9" w14:textId="77777777" w:rsidR="00746BD4" w:rsidRDefault="00746BD4">
            <w:pPr>
              <w:spacing w:line="240" w:lineRule="auto"/>
              <w:jc w:val="both"/>
              <w:rPr>
                <w:rFonts w:ascii="Times New Roman" w:hAnsi="Times New Roman"/>
                <w:sz w:val="24"/>
                <w:szCs w:val="24"/>
              </w:rPr>
            </w:pPr>
            <w:r>
              <w:rPr>
                <w:rFonts w:ascii="Times New Roman" w:hAnsi="Times New Roman"/>
                <w:sz w:val="24"/>
                <w:szCs w:val="24"/>
              </w:rPr>
              <w:t>5/8”meter</w:t>
            </w:r>
          </w:p>
          <w:p w14:paraId="5C9F08EB" w14:textId="77777777" w:rsidR="00746BD4" w:rsidRDefault="00746BD4">
            <w:pPr>
              <w:spacing w:line="240" w:lineRule="auto"/>
              <w:jc w:val="both"/>
              <w:rPr>
                <w:rFonts w:ascii="Times New Roman" w:hAnsi="Times New Roman"/>
                <w:sz w:val="16"/>
                <w:szCs w:val="16"/>
              </w:rPr>
            </w:pPr>
          </w:p>
        </w:tc>
        <w:tc>
          <w:tcPr>
            <w:tcW w:w="2430" w:type="dxa"/>
            <w:tcBorders>
              <w:top w:val="single" w:sz="4" w:space="0" w:color="auto"/>
              <w:left w:val="single" w:sz="4" w:space="0" w:color="auto"/>
              <w:bottom w:val="single" w:sz="4" w:space="0" w:color="auto"/>
              <w:right w:val="single" w:sz="4" w:space="0" w:color="auto"/>
            </w:tcBorders>
            <w:hideMark/>
          </w:tcPr>
          <w:p w14:paraId="5C260366" w14:textId="77777777" w:rsidR="00746BD4" w:rsidRDefault="00746BD4">
            <w:pPr>
              <w:spacing w:line="240" w:lineRule="auto"/>
              <w:rPr>
                <w:rFonts w:ascii="Times New Roman" w:hAnsi="Times New Roman"/>
                <w:sz w:val="24"/>
                <w:szCs w:val="24"/>
              </w:rPr>
            </w:pPr>
            <w:r>
              <w:rPr>
                <w:rFonts w:ascii="Times New Roman" w:hAnsi="Times New Roman"/>
                <w:sz w:val="24"/>
                <w:szCs w:val="24"/>
              </w:rPr>
              <w:t>$400.00</w:t>
            </w:r>
          </w:p>
        </w:tc>
      </w:tr>
      <w:tr w:rsidR="00746BD4" w14:paraId="1E8EDF5A" w14:textId="77777777" w:rsidTr="00746BD4">
        <w:tc>
          <w:tcPr>
            <w:tcW w:w="3420" w:type="dxa"/>
            <w:tcBorders>
              <w:top w:val="single" w:sz="4" w:space="0" w:color="auto"/>
              <w:left w:val="single" w:sz="4" w:space="0" w:color="auto"/>
              <w:bottom w:val="single" w:sz="4" w:space="0" w:color="auto"/>
              <w:right w:val="single" w:sz="4" w:space="0" w:color="auto"/>
            </w:tcBorders>
          </w:tcPr>
          <w:p w14:paraId="4B545767" w14:textId="77777777" w:rsidR="00746BD4" w:rsidRDefault="00746BD4">
            <w:pPr>
              <w:spacing w:line="240" w:lineRule="auto"/>
              <w:jc w:val="both"/>
              <w:rPr>
                <w:rFonts w:ascii="Times New Roman" w:hAnsi="Times New Roman"/>
                <w:sz w:val="24"/>
                <w:szCs w:val="24"/>
              </w:rPr>
            </w:pPr>
            <w:r>
              <w:rPr>
                <w:rFonts w:ascii="Times New Roman" w:hAnsi="Times New Roman"/>
                <w:sz w:val="24"/>
                <w:szCs w:val="24"/>
              </w:rPr>
              <w:t>1” meter</w:t>
            </w:r>
          </w:p>
          <w:p w14:paraId="7DA9E53A" w14:textId="77777777" w:rsidR="00746BD4" w:rsidRDefault="00746BD4">
            <w:pPr>
              <w:spacing w:line="240" w:lineRule="auto"/>
              <w:jc w:val="both"/>
              <w:rPr>
                <w:rFonts w:ascii="Times New Roman" w:hAnsi="Times New Roman"/>
                <w:sz w:val="16"/>
                <w:szCs w:val="16"/>
              </w:rPr>
            </w:pPr>
          </w:p>
        </w:tc>
        <w:tc>
          <w:tcPr>
            <w:tcW w:w="2430" w:type="dxa"/>
            <w:tcBorders>
              <w:top w:val="single" w:sz="4" w:space="0" w:color="auto"/>
              <w:left w:val="single" w:sz="4" w:space="0" w:color="auto"/>
              <w:bottom w:val="single" w:sz="4" w:space="0" w:color="auto"/>
              <w:right w:val="single" w:sz="4" w:space="0" w:color="auto"/>
            </w:tcBorders>
            <w:hideMark/>
          </w:tcPr>
          <w:p w14:paraId="79CBE7F7" w14:textId="77777777" w:rsidR="00746BD4" w:rsidRDefault="00746BD4">
            <w:pPr>
              <w:spacing w:line="240" w:lineRule="auto"/>
              <w:rPr>
                <w:rFonts w:ascii="Times New Roman" w:hAnsi="Times New Roman"/>
                <w:sz w:val="24"/>
                <w:szCs w:val="24"/>
              </w:rPr>
            </w:pPr>
            <w:r>
              <w:rPr>
                <w:rFonts w:ascii="Times New Roman" w:hAnsi="Times New Roman"/>
                <w:sz w:val="24"/>
                <w:szCs w:val="24"/>
              </w:rPr>
              <w:t>$525.00</w:t>
            </w:r>
          </w:p>
        </w:tc>
      </w:tr>
      <w:tr w:rsidR="00746BD4" w14:paraId="7324DC45" w14:textId="77777777" w:rsidTr="00746BD4">
        <w:tc>
          <w:tcPr>
            <w:tcW w:w="3420" w:type="dxa"/>
            <w:tcBorders>
              <w:top w:val="single" w:sz="4" w:space="0" w:color="auto"/>
              <w:left w:val="single" w:sz="4" w:space="0" w:color="auto"/>
              <w:bottom w:val="single" w:sz="4" w:space="0" w:color="auto"/>
              <w:right w:val="single" w:sz="4" w:space="0" w:color="auto"/>
            </w:tcBorders>
            <w:hideMark/>
          </w:tcPr>
          <w:p w14:paraId="6A1B3378" w14:textId="77777777" w:rsidR="00746BD4" w:rsidRDefault="00746BD4">
            <w:pPr>
              <w:spacing w:line="240" w:lineRule="auto"/>
              <w:jc w:val="both"/>
              <w:rPr>
                <w:rFonts w:ascii="Times New Roman" w:hAnsi="Times New Roman"/>
                <w:sz w:val="24"/>
                <w:szCs w:val="24"/>
              </w:rPr>
            </w:pPr>
            <w:r>
              <w:rPr>
                <w:rFonts w:ascii="Times New Roman" w:hAnsi="Times New Roman"/>
                <w:sz w:val="24"/>
                <w:szCs w:val="24"/>
              </w:rPr>
              <w:t xml:space="preserve">1.5 meter </w:t>
            </w:r>
          </w:p>
        </w:tc>
        <w:tc>
          <w:tcPr>
            <w:tcW w:w="2430" w:type="dxa"/>
            <w:tcBorders>
              <w:top w:val="single" w:sz="4" w:space="0" w:color="auto"/>
              <w:left w:val="single" w:sz="4" w:space="0" w:color="auto"/>
              <w:bottom w:val="single" w:sz="4" w:space="0" w:color="auto"/>
              <w:right w:val="single" w:sz="4" w:space="0" w:color="auto"/>
            </w:tcBorders>
          </w:tcPr>
          <w:p w14:paraId="30927024" w14:textId="77777777" w:rsidR="00746BD4" w:rsidRDefault="00746BD4">
            <w:pPr>
              <w:spacing w:line="240" w:lineRule="auto"/>
              <w:rPr>
                <w:rFonts w:ascii="Times New Roman" w:hAnsi="Times New Roman"/>
                <w:sz w:val="24"/>
                <w:szCs w:val="24"/>
              </w:rPr>
            </w:pPr>
            <w:r>
              <w:rPr>
                <w:rFonts w:ascii="Times New Roman" w:hAnsi="Times New Roman"/>
                <w:sz w:val="24"/>
                <w:szCs w:val="24"/>
              </w:rPr>
              <w:t>$1,000.00</w:t>
            </w:r>
          </w:p>
          <w:p w14:paraId="7CE4DDFB" w14:textId="77777777" w:rsidR="00746BD4" w:rsidRDefault="00746BD4">
            <w:pPr>
              <w:spacing w:line="240" w:lineRule="auto"/>
              <w:jc w:val="center"/>
              <w:rPr>
                <w:rFonts w:ascii="Times New Roman" w:hAnsi="Times New Roman"/>
                <w:sz w:val="16"/>
                <w:szCs w:val="16"/>
              </w:rPr>
            </w:pPr>
          </w:p>
        </w:tc>
      </w:tr>
      <w:tr w:rsidR="00746BD4" w14:paraId="1F5EFA7E" w14:textId="77777777" w:rsidTr="00746BD4">
        <w:tc>
          <w:tcPr>
            <w:tcW w:w="3420" w:type="dxa"/>
            <w:tcBorders>
              <w:top w:val="single" w:sz="4" w:space="0" w:color="auto"/>
              <w:left w:val="single" w:sz="4" w:space="0" w:color="auto"/>
              <w:bottom w:val="single" w:sz="4" w:space="0" w:color="auto"/>
              <w:right w:val="single" w:sz="4" w:space="0" w:color="auto"/>
            </w:tcBorders>
          </w:tcPr>
          <w:p w14:paraId="68232718" w14:textId="77777777" w:rsidR="00746BD4" w:rsidRDefault="00746BD4">
            <w:pPr>
              <w:spacing w:line="240" w:lineRule="auto"/>
              <w:jc w:val="both"/>
              <w:rPr>
                <w:rFonts w:ascii="Times New Roman" w:hAnsi="Times New Roman"/>
                <w:sz w:val="24"/>
                <w:szCs w:val="24"/>
              </w:rPr>
            </w:pPr>
            <w:r>
              <w:rPr>
                <w:rFonts w:ascii="Times New Roman" w:hAnsi="Times New Roman"/>
                <w:sz w:val="24"/>
                <w:szCs w:val="24"/>
              </w:rPr>
              <w:t>2” meter</w:t>
            </w:r>
          </w:p>
          <w:p w14:paraId="279FB071" w14:textId="77777777" w:rsidR="00746BD4" w:rsidRDefault="00746BD4">
            <w:pPr>
              <w:spacing w:line="240" w:lineRule="auto"/>
              <w:jc w:val="both"/>
              <w:rPr>
                <w:rFonts w:ascii="Times New Roman" w:hAnsi="Times New Roman"/>
                <w:sz w:val="16"/>
                <w:szCs w:val="16"/>
              </w:rPr>
            </w:pPr>
          </w:p>
        </w:tc>
        <w:tc>
          <w:tcPr>
            <w:tcW w:w="2430" w:type="dxa"/>
            <w:tcBorders>
              <w:top w:val="single" w:sz="4" w:space="0" w:color="auto"/>
              <w:left w:val="single" w:sz="4" w:space="0" w:color="auto"/>
              <w:bottom w:val="single" w:sz="4" w:space="0" w:color="auto"/>
              <w:right w:val="single" w:sz="4" w:space="0" w:color="auto"/>
            </w:tcBorders>
          </w:tcPr>
          <w:p w14:paraId="3440A808" w14:textId="77777777" w:rsidR="00746BD4" w:rsidRDefault="00746BD4">
            <w:pPr>
              <w:spacing w:line="240" w:lineRule="auto"/>
              <w:rPr>
                <w:rFonts w:ascii="Times New Roman" w:hAnsi="Times New Roman"/>
                <w:sz w:val="24"/>
                <w:szCs w:val="24"/>
              </w:rPr>
            </w:pPr>
            <w:r>
              <w:rPr>
                <w:rFonts w:ascii="Times New Roman" w:hAnsi="Times New Roman"/>
                <w:sz w:val="24"/>
                <w:szCs w:val="24"/>
              </w:rPr>
              <w:t>$2,300.00</w:t>
            </w:r>
          </w:p>
          <w:p w14:paraId="2F7B119A" w14:textId="77777777" w:rsidR="00746BD4" w:rsidRDefault="00746BD4">
            <w:pPr>
              <w:spacing w:line="240" w:lineRule="auto"/>
              <w:rPr>
                <w:rFonts w:ascii="Times New Roman" w:hAnsi="Times New Roman"/>
                <w:sz w:val="16"/>
                <w:szCs w:val="16"/>
              </w:rPr>
            </w:pPr>
          </w:p>
        </w:tc>
      </w:tr>
    </w:tbl>
    <w:p w14:paraId="19BC7A6F" w14:textId="77777777" w:rsidR="00746BD4" w:rsidRDefault="00746BD4" w:rsidP="00746BD4">
      <w:pPr>
        <w:rPr>
          <w:rFonts w:ascii="Times New Roman" w:hAnsi="Times New Roman"/>
          <w:sz w:val="24"/>
          <w:szCs w:val="24"/>
        </w:rPr>
      </w:pPr>
    </w:p>
    <w:p w14:paraId="6EB1B2D0" w14:textId="77777777" w:rsidR="00746BD4" w:rsidRDefault="00746BD4" w:rsidP="00746BD4">
      <w:pPr>
        <w:spacing w:line="240" w:lineRule="auto"/>
        <w:ind w:left="720" w:right="720"/>
        <w:rPr>
          <w:rFonts w:ascii="Times New Roman" w:hAnsi="Times New Roman"/>
          <w:sz w:val="24"/>
          <w:szCs w:val="24"/>
        </w:rPr>
      </w:pPr>
      <w:r>
        <w:rPr>
          <w:rFonts w:ascii="Times New Roman" w:hAnsi="Times New Roman"/>
          <w:sz w:val="24"/>
          <w:szCs w:val="24"/>
        </w:rPr>
        <w:tab/>
        <w:t xml:space="preserve">An additional one hundred thirty-nine ($139.00) dollars shall be charged </w:t>
      </w:r>
      <w:r>
        <w:rPr>
          <w:rFonts w:ascii="Times New Roman" w:hAnsi="Times New Roman"/>
          <w:sz w:val="24"/>
          <w:szCs w:val="24"/>
        </w:rPr>
        <w:tab/>
        <w:t>if a manual read is not possible and radio read equipment is necessary.</w:t>
      </w:r>
    </w:p>
    <w:p w14:paraId="3225C223" w14:textId="77777777" w:rsidR="00746BD4" w:rsidRDefault="00746BD4" w:rsidP="00746BD4">
      <w:pPr>
        <w:spacing w:line="240" w:lineRule="auto"/>
        <w:ind w:left="720" w:right="720"/>
        <w:rPr>
          <w:rFonts w:ascii="Times New Roman" w:hAnsi="Times New Roman"/>
          <w:sz w:val="24"/>
          <w:szCs w:val="24"/>
        </w:rPr>
      </w:pPr>
    </w:p>
    <w:p w14:paraId="6D9573D5" w14:textId="77777777" w:rsidR="00746BD4" w:rsidRDefault="00EB7EA1" w:rsidP="00746BD4">
      <w:pPr>
        <w:spacing w:line="240" w:lineRule="auto"/>
        <w:ind w:left="1440" w:right="720" w:hanging="720"/>
        <w:rPr>
          <w:rFonts w:ascii="Times New Roman" w:hAnsi="Times New Roman"/>
          <w:sz w:val="24"/>
          <w:szCs w:val="24"/>
        </w:rPr>
      </w:pPr>
      <w:hyperlink r:id="rId6" w:anchor="34510248" w:tooltip="10-4.5c" w:history="1">
        <w:r w:rsidR="00746BD4">
          <w:rPr>
            <w:rStyle w:val="Hyperlink"/>
            <w:rFonts w:ascii="Times New Roman" w:hAnsi="Times New Roman"/>
            <w:color w:val="auto"/>
            <w:sz w:val="24"/>
            <w:szCs w:val="24"/>
            <w:u w:val="none"/>
          </w:rPr>
          <w:t>c. </w:t>
        </w:r>
      </w:hyperlink>
      <w:r w:rsidR="00746BD4">
        <w:rPr>
          <w:rFonts w:ascii="Times New Roman" w:hAnsi="Times New Roman"/>
          <w:sz w:val="24"/>
          <w:szCs w:val="24"/>
        </w:rPr>
        <w:tab/>
        <w:t>(Section is herein removed)</w:t>
      </w:r>
    </w:p>
    <w:p w14:paraId="19899849" w14:textId="77777777" w:rsidR="00746BD4" w:rsidRDefault="00746BD4" w:rsidP="00746BD4">
      <w:pPr>
        <w:spacing w:line="240" w:lineRule="auto"/>
        <w:ind w:left="1440" w:right="720" w:hanging="720"/>
        <w:jc w:val="both"/>
        <w:rPr>
          <w:rFonts w:ascii="Times New Roman" w:hAnsi="Times New Roman"/>
          <w:sz w:val="24"/>
          <w:szCs w:val="24"/>
        </w:rPr>
      </w:pPr>
    </w:p>
    <w:p w14:paraId="4EA3DD32" w14:textId="77777777" w:rsidR="00746BD4" w:rsidRDefault="00746BD4" w:rsidP="00746BD4">
      <w:pPr>
        <w:jc w:val="both"/>
        <w:rPr>
          <w:rFonts w:ascii="Times New Roman" w:hAnsi="Times New Roman"/>
          <w:sz w:val="24"/>
          <w:szCs w:val="24"/>
        </w:rPr>
      </w:pPr>
      <w:r>
        <w:rPr>
          <w:rFonts w:ascii="Times New Roman" w:hAnsi="Times New Roman"/>
          <w:b/>
          <w:sz w:val="24"/>
          <w:szCs w:val="24"/>
        </w:rPr>
        <w:tab/>
        <w:t>SECTION 5.</w:t>
      </w:r>
      <w:r>
        <w:rPr>
          <w:rFonts w:ascii="Times New Roman" w:hAnsi="Times New Roman"/>
          <w:sz w:val="24"/>
          <w:szCs w:val="24"/>
        </w:rPr>
        <w:t xml:space="preserve"> Section 10-4.6 entitled “Miscellaneous Additional Charges” is hereby amended to delete subsection a, b and c, and to insert in their place and stead the following:</w:t>
      </w:r>
    </w:p>
    <w:p w14:paraId="7F69953C" w14:textId="77777777" w:rsidR="00746BD4" w:rsidRDefault="00746BD4" w:rsidP="00746BD4">
      <w:pPr>
        <w:spacing w:line="240" w:lineRule="auto"/>
        <w:ind w:left="1440" w:right="720" w:hanging="720"/>
        <w:jc w:val="both"/>
        <w:rPr>
          <w:rFonts w:ascii="Times New Roman" w:hAnsi="Times New Roman"/>
          <w:sz w:val="24"/>
          <w:szCs w:val="24"/>
        </w:rPr>
      </w:pPr>
    </w:p>
    <w:p w14:paraId="108F2958"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Water meter jacket – forty ($40.00) dollars.</w:t>
      </w:r>
    </w:p>
    <w:p w14:paraId="5F31C2E6" w14:textId="77777777" w:rsidR="00746BD4" w:rsidRDefault="00746BD4" w:rsidP="00746BD4">
      <w:pPr>
        <w:spacing w:line="240" w:lineRule="auto"/>
        <w:ind w:left="1440" w:right="720" w:hanging="720"/>
        <w:jc w:val="both"/>
        <w:rPr>
          <w:rFonts w:ascii="Times New Roman" w:hAnsi="Times New Roman"/>
          <w:sz w:val="24"/>
          <w:szCs w:val="24"/>
        </w:rPr>
      </w:pPr>
    </w:p>
    <w:p w14:paraId="130ED8A9"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Utilize below dash search equipment to trace a customer water use – twenty-five ($25.00) dollars.</w:t>
      </w:r>
    </w:p>
    <w:p w14:paraId="3B9A7C79" w14:textId="77777777" w:rsidR="00746BD4" w:rsidRDefault="00746BD4" w:rsidP="00746BD4">
      <w:pPr>
        <w:spacing w:line="240" w:lineRule="auto"/>
        <w:ind w:left="1440" w:right="720" w:hanging="720"/>
        <w:jc w:val="both"/>
        <w:rPr>
          <w:rFonts w:ascii="Times New Roman" w:hAnsi="Times New Roman"/>
          <w:sz w:val="24"/>
          <w:szCs w:val="24"/>
        </w:rPr>
      </w:pPr>
    </w:p>
    <w:p w14:paraId="30A606D3"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Check for leaks as a result of high bill complaints – fifty ($50.00) dollars.</w:t>
      </w:r>
    </w:p>
    <w:p w14:paraId="6C609076"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 xml:space="preserve"> </w:t>
      </w:r>
    </w:p>
    <w:p w14:paraId="4F92E777"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Disconnect water and/or sewer service for demolition (curb or street) – three hundred fifty ($350.00) dollars. </w:t>
      </w:r>
    </w:p>
    <w:p w14:paraId="51C6AFF3" w14:textId="77777777" w:rsidR="00746BD4" w:rsidRDefault="00746BD4" w:rsidP="00746BD4">
      <w:pPr>
        <w:spacing w:line="240" w:lineRule="auto"/>
        <w:ind w:left="1440" w:right="720" w:hanging="720"/>
        <w:jc w:val="both"/>
        <w:rPr>
          <w:rFonts w:ascii="Times New Roman" w:hAnsi="Times New Roman"/>
          <w:sz w:val="24"/>
          <w:szCs w:val="24"/>
        </w:rPr>
      </w:pPr>
    </w:p>
    <w:p w14:paraId="4E58D072"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lastRenderedPageBreak/>
        <w:t>e.</w:t>
      </w:r>
      <w:r>
        <w:rPr>
          <w:rFonts w:ascii="Times New Roman" w:hAnsi="Times New Roman"/>
          <w:sz w:val="24"/>
          <w:szCs w:val="24"/>
        </w:rPr>
        <w:tab/>
        <w:t xml:space="preserve">Water meter reading for closing of title, mortgage refinances, rental, etc., shall be as follows: </w:t>
      </w:r>
    </w:p>
    <w:p w14:paraId="40419715" w14:textId="77777777" w:rsidR="00746BD4" w:rsidRDefault="00746BD4" w:rsidP="00746BD4">
      <w:pPr>
        <w:spacing w:line="240" w:lineRule="auto"/>
        <w:ind w:left="2160" w:righ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Thirty ($30.00) dollars if forty-eight (48) hour notice is given to the Borough. </w:t>
      </w:r>
    </w:p>
    <w:p w14:paraId="2F4DC929" w14:textId="77777777" w:rsidR="00746BD4" w:rsidRDefault="00746BD4" w:rsidP="00746BD4">
      <w:pPr>
        <w:spacing w:line="240" w:lineRule="auto"/>
        <w:ind w:left="2160" w:right="720" w:hanging="720"/>
        <w:jc w:val="both"/>
        <w:rPr>
          <w:rFonts w:ascii="Times New Roman" w:hAnsi="Times New Roman"/>
          <w:sz w:val="24"/>
          <w:szCs w:val="24"/>
        </w:rPr>
      </w:pPr>
    </w:p>
    <w:p w14:paraId="562AFD24" w14:textId="77777777" w:rsidR="00746BD4" w:rsidRDefault="00746BD4" w:rsidP="00746BD4">
      <w:pPr>
        <w:spacing w:line="240" w:lineRule="auto"/>
        <w:ind w:left="2160" w:righ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Sixty ($60.00) dollar fee if less than forty-eight (48) hour notice is given to the Borough. </w:t>
      </w:r>
    </w:p>
    <w:p w14:paraId="4A3E2059" w14:textId="77777777" w:rsidR="00746BD4" w:rsidRDefault="00746BD4" w:rsidP="00746BD4">
      <w:pPr>
        <w:spacing w:line="240" w:lineRule="auto"/>
        <w:ind w:left="2160" w:right="720" w:hanging="720"/>
        <w:jc w:val="both"/>
        <w:rPr>
          <w:rFonts w:ascii="Times New Roman" w:hAnsi="Times New Roman"/>
          <w:sz w:val="24"/>
          <w:szCs w:val="24"/>
        </w:rPr>
      </w:pPr>
    </w:p>
    <w:p w14:paraId="4C6BE11B" w14:textId="77777777"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Emergency turn offs – two hundred fifty ($250.00) dollars minimum call-out charge plus twenty-five ($25.00) dollars per hour for each hour over four (4). </w:t>
      </w:r>
    </w:p>
    <w:p w14:paraId="61A79C6D" w14:textId="77777777" w:rsidR="00746BD4" w:rsidRDefault="00746BD4" w:rsidP="00746BD4">
      <w:pPr>
        <w:jc w:val="both"/>
        <w:rPr>
          <w:rFonts w:ascii="Times New Roman" w:hAnsi="Times New Roman"/>
          <w:sz w:val="24"/>
          <w:szCs w:val="24"/>
        </w:rPr>
      </w:pPr>
      <w:r>
        <w:rPr>
          <w:rFonts w:ascii="Times New Roman" w:hAnsi="Times New Roman"/>
          <w:b/>
          <w:sz w:val="24"/>
          <w:szCs w:val="24"/>
        </w:rPr>
        <w:tab/>
        <w:t>SECTION 6</w:t>
      </w:r>
      <w:r>
        <w:rPr>
          <w:rFonts w:ascii="Times New Roman" w:hAnsi="Times New Roman"/>
          <w:sz w:val="24"/>
          <w:szCs w:val="24"/>
        </w:rPr>
        <w:t>. Section 10-12 entitled “Sewer Regulations” is hereby amended to delete subsection f, number 1 and to insert in its place and stead the following:</w:t>
      </w:r>
    </w:p>
    <w:p w14:paraId="7628F6B5" w14:textId="77777777" w:rsidR="00746BD4" w:rsidRDefault="00746BD4" w:rsidP="00746BD4">
      <w:pPr>
        <w:spacing w:line="240" w:lineRule="auto"/>
        <w:jc w:val="both"/>
        <w:rPr>
          <w:rFonts w:ascii="Times New Roman" w:hAnsi="Times New Roman"/>
          <w:sz w:val="24"/>
          <w:szCs w:val="24"/>
        </w:rPr>
      </w:pPr>
    </w:p>
    <w:p w14:paraId="1C8D7A4A" w14:textId="79468B1C" w:rsidR="00746BD4" w:rsidRDefault="00746BD4" w:rsidP="00746BD4">
      <w:pPr>
        <w:spacing w:line="240" w:lineRule="auto"/>
        <w:ind w:left="1440" w:righ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Two hundred fifty ($250.00) dollar minimum call-out charge plus </w:t>
      </w:r>
      <w:r w:rsidR="005A567C">
        <w:rPr>
          <w:rFonts w:ascii="Times New Roman" w:hAnsi="Times New Roman"/>
          <w:sz w:val="24"/>
          <w:szCs w:val="24"/>
        </w:rPr>
        <w:t>twenty-five</w:t>
      </w:r>
      <w:r>
        <w:rPr>
          <w:rFonts w:ascii="Times New Roman" w:hAnsi="Times New Roman"/>
          <w:sz w:val="24"/>
          <w:szCs w:val="24"/>
        </w:rPr>
        <w:t xml:space="preserve"> ($25.00) dollars per hour charge for any time over four (4) hours, presuming that the need for the service rendered by the Department is a result of homeowner negligence or error.</w:t>
      </w:r>
    </w:p>
    <w:p w14:paraId="7A991829" w14:textId="77777777" w:rsidR="00746BD4" w:rsidRDefault="00746BD4" w:rsidP="00746BD4">
      <w:pPr>
        <w:spacing w:line="240" w:lineRule="auto"/>
        <w:jc w:val="both"/>
        <w:rPr>
          <w:rFonts w:ascii="Times New Roman" w:hAnsi="Times New Roman"/>
          <w:sz w:val="24"/>
          <w:szCs w:val="24"/>
        </w:rPr>
      </w:pPr>
    </w:p>
    <w:p w14:paraId="5E40CE56" w14:textId="77777777" w:rsidR="00746BD4" w:rsidRDefault="00746BD4" w:rsidP="00746BD4">
      <w:pPr>
        <w:spacing w:line="480" w:lineRule="auto"/>
        <w:jc w:val="both"/>
        <w:rPr>
          <w:rFonts w:ascii="Times New Roman" w:hAnsi="Times New Roman"/>
          <w:sz w:val="24"/>
          <w:szCs w:val="24"/>
        </w:rPr>
      </w:pPr>
      <w:r>
        <w:rPr>
          <w:rFonts w:ascii="Times New Roman" w:hAnsi="Times New Roman"/>
          <w:b/>
          <w:sz w:val="24"/>
          <w:szCs w:val="24"/>
        </w:rPr>
        <w:tab/>
        <w:t>SECTION 7</w:t>
      </w:r>
      <w:r>
        <w:rPr>
          <w:rFonts w:ascii="Times New Roman" w:hAnsi="Times New Roman"/>
          <w:sz w:val="24"/>
          <w:szCs w:val="24"/>
        </w:rPr>
        <w:t>.</w:t>
      </w:r>
      <w:r>
        <w:rPr>
          <w:rFonts w:ascii="Times New Roman" w:hAnsi="Times New Roman"/>
          <w:sz w:val="24"/>
          <w:szCs w:val="24"/>
        </w:rPr>
        <w:tab/>
        <w:t>All ordinances or parts of Ordinances inconsistent herewith are hereby repealed.</w:t>
      </w:r>
    </w:p>
    <w:p w14:paraId="77389361" w14:textId="77777777" w:rsidR="00746BD4" w:rsidRDefault="00746BD4" w:rsidP="00746BD4">
      <w:pPr>
        <w:spacing w:line="480" w:lineRule="auto"/>
        <w:ind w:firstLine="720"/>
        <w:jc w:val="both"/>
        <w:rPr>
          <w:rFonts w:ascii="Times New Roman" w:hAnsi="Times New Roman"/>
          <w:sz w:val="24"/>
          <w:szCs w:val="24"/>
        </w:rPr>
      </w:pPr>
      <w:r>
        <w:rPr>
          <w:rFonts w:ascii="Times New Roman" w:hAnsi="Times New Roman"/>
          <w:b/>
          <w:sz w:val="24"/>
          <w:szCs w:val="24"/>
        </w:rPr>
        <w:t xml:space="preserve">SECTION 8. </w:t>
      </w:r>
      <w:r>
        <w:rPr>
          <w:rFonts w:ascii="Times New Roman" w:hAnsi="Times New Roman"/>
          <w:sz w:val="24"/>
          <w:szCs w:val="24"/>
        </w:rPr>
        <w:t>If any section, subsection, sentence, clause, phrase or portion of this ordinance is for any reason held to be invalid or unconstitutional by a court of competent jurisdiction, such portion shall be deemed a separate, distinct and independent provision, and such holding shall not affect the validity of the remaining portions hereof.</w:t>
      </w:r>
    </w:p>
    <w:p w14:paraId="507ADDC8" w14:textId="77777777" w:rsidR="00746BD4" w:rsidRDefault="00746BD4" w:rsidP="00746BD4">
      <w:pPr>
        <w:spacing w:line="480" w:lineRule="auto"/>
        <w:ind w:firstLine="720"/>
        <w:jc w:val="both"/>
        <w:rPr>
          <w:rFonts w:ascii="Times New Roman" w:hAnsi="Times New Roman"/>
          <w:sz w:val="24"/>
          <w:szCs w:val="24"/>
        </w:rPr>
      </w:pPr>
      <w:r>
        <w:rPr>
          <w:rFonts w:ascii="Times New Roman" w:hAnsi="Times New Roman"/>
          <w:b/>
          <w:sz w:val="24"/>
          <w:szCs w:val="24"/>
        </w:rPr>
        <w:t xml:space="preserve">SECTION 9. </w:t>
      </w:r>
      <w:r>
        <w:rPr>
          <w:rFonts w:ascii="Times New Roman" w:hAnsi="Times New Roman"/>
          <w:sz w:val="24"/>
          <w:szCs w:val="24"/>
        </w:rPr>
        <w:t>This Ordinance shall take effect upon publication in an official newspaper of the Borough, as required by and in conformance with law.</w:t>
      </w:r>
    </w:p>
    <w:p w14:paraId="149B3114" w14:textId="77777777" w:rsidR="00746BD4" w:rsidRDefault="00746BD4" w:rsidP="00746BD4">
      <w:pPr>
        <w:spacing w:line="480" w:lineRule="auto"/>
        <w:ind w:firstLine="720"/>
        <w:jc w:val="both"/>
        <w:rPr>
          <w:rFonts w:ascii="Times New Roman" w:hAnsi="Times New Roman"/>
          <w:sz w:val="24"/>
          <w:szCs w:val="24"/>
        </w:rPr>
      </w:pPr>
    </w:p>
    <w:p w14:paraId="20B68391" w14:textId="77777777" w:rsidR="00746BD4" w:rsidRDefault="00746BD4" w:rsidP="00746BD4">
      <w:pPr>
        <w:spacing w:line="480" w:lineRule="auto"/>
        <w:ind w:firstLine="720"/>
        <w:jc w:val="both"/>
        <w:rPr>
          <w:rFonts w:ascii="Times New Roman" w:hAnsi="Times New Roman"/>
          <w:sz w:val="24"/>
          <w:szCs w:val="24"/>
        </w:rPr>
      </w:pPr>
    </w:p>
    <w:p w14:paraId="14E2071A" w14:textId="77777777" w:rsidR="00746BD4" w:rsidRDefault="00746BD4" w:rsidP="00746BD4">
      <w:pPr>
        <w:spacing w:line="480" w:lineRule="auto"/>
        <w:ind w:firstLine="720"/>
        <w:jc w:val="both"/>
        <w:rPr>
          <w:rFonts w:ascii="Times New Roman" w:hAnsi="Times New Roman"/>
          <w:sz w:val="24"/>
          <w:szCs w:val="24"/>
        </w:rPr>
      </w:pPr>
    </w:p>
    <w:p w14:paraId="3E37377A" w14:textId="77777777" w:rsidR="00746BD4" w:rsidRDefault="00746BD4" w:rsidP="00746BD4">
      <w:pPr>
        <w:spacing w:line="480" w:lineRule="auto"/>
        <w:ind w:firstLine="720"/>
        <w:jc w:val="both"/>
        <w:rPr>
          <w:rFonts w:ascii="Times New Roman" w:hAnsi="Times New Roman"/>
          <w:sz w:val="24"/>
          <w:szCs w:val="24"/>
        </w:rPr>
      </w:pPr>
    </w:p>
    <w:p w14:paraId="675824A6" w14:textId="77777777" w:rsidR="00746BD4" w:rsidRDefault="00746BD4" w:rsidP="00746BD4">
      <w:pPr>
        <w:spacing w:line="480" w:lineRule="auto"/>
        <w:ind w:firstLine="720"/>
        <w:jc w:val="both"/>
        <w:rPr>
          <w:rFonts w:ascii="Times New Roman" w:hAnsi="Times New Roman"/>
          <w:sz w:val="24"/>
          <w:szCs w:val="24"/>
        </w:rPr>
      </w:pPr>
    </w:p>
    <w:p w14:paraId="3B82F2A2" w14:textId="77777777" w:rsidR="00746BD4" w:rsidRDefault="00746BD4" w:rsidP="00746BD4">
      <w:pPr>
        <w:spacing w:line="480" w:lineRule="auto"/>
        <w:ind w:firstLine="720"/>
        <w:jc w:val="both"/>
        <w:rPr>
          <w:rFonts w:ascii="Times New Roman" w:hAnsi="Times New Roman"/>
          <w:sz w:val="24"/>
          <w:szCs w:val="24"/>
        </w:rPr>
      </w:pPr>
    </w:p>
    <w:p w14:paraId="29A31422" w14:textId="77777777" w:rsidR="00746BD4" w:rsidRDefault="00746BD4" w:rsidP="00746BD4">
      <w:pPr>
        <w:spacing w:line="480" w:lineRule="auto"/>
        <w:jc w:val="center"/>
        <w:rPr>
          <w:rFonts w:ascii="Times New Roman" w:hAnsi="Times New Roman"/>
          <w:b/>
          <w:sz w:val="24"/>
          <w:szCs w:val="24"/>
          <w:u w:val="single"/>
        </w:rPr>
      </w:pPr>
      <w:r>
        <w:rPr>
          <w:rFonts w:ascii="Times New Roman" w:hAnsi="Times New Roman"/>
          <w:b/>
          <w:sz w:val="24"/>
          <w:szCs w:val="24"/>
          <w:u w:val="single"/>
        </w:rPr>
        <w:t>NOTICE</w:t>
      </w:r>
    </w:p>
    <w:p w14:paraId="704829AD" w14:textId="3502E1CB" w:rsidR="00746BD4" w:rsidRDefault="00746BD4" w:rsidP="00746BD4">
      <w:pPr>
        <w:widowControl w:val="0"/>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NOTICE IS HEREBY GIVEN </w:t>
      </w:r>
      <w:r>
        <w:rPr>
          <w:rFonts w:ascii="Times New Roman" w:hAnsi="Times New Roman"/>
          <w:sz w:val="24"/>
          <w:szCs w:val="24"/>
        </w:rPr>
        <w:t xml:space="preserve">that the foregoing Ordinance was introduced and passed by the Borough Council of the Borough of Point Pleasant Borough on first reading at a meeting held on the </w:t>
      </w:r>
      <w:r>
        <w:rPr>
          <w:rFonts w:ascii="Times New Roman" w:hAnsi="Times New Roman"/>
          <w:b/>
          <w:sz w:val="24"/>
          <w:szCs w:val="24"/>
        </w:rPr>
        <w:t>10th day of February, 2020, at 7:30 p.m.</w:t>
      </w:r>
      <w:r>
        <w:rPr>
          <w:rFonts w:ascii="Times New Roman" w:hAnsi="Times New Roman"/>
          <w:sz w:val="24"/>
          <w:szCs w:val="24"/>
        </w:rPr>
        <w:t xml:space="preserve"> The Ordinance will be considered for second and final reading at a meeting of the Borough Council which is scheduled for the </w:t>
      </w:r>
      <w:r>
        <w:rPr>
          <w:rFonts w:ascii="Times New Roman" w:hAnsi="Times New Roman"/>
          <w:b/>
          <w:sz w:val="24"/>
          <w:szCs w:val="24"/>
        </w:rPr>
        <w:t>24th day of Februar</w:t>
      </w:r>
      <w:r w:rsidR="00A96D2B">
        <w:rPr>
          <w:rFonts w:ascii="Times New Roman" w:hAnsi="Times New Roman"/>
          <w:b/>
          <w:sz w:val="24"/>
          <w:szCs w:val="24"/>
        </w:rPr>
        <w:t>y</w:t>
      </w:r>
      <w:r>
        <w:rPr>
          <w:rFonts w:ascii="Times New Roman" w:hAnsi="Times New Roman"/>
          <w:b/>
          <w:sz w:val="24"/>
          <w:szCs w:val="24"/>
        </w:rPr>
        <w:t>, 2020 at 7:3</w:t>
      </w:r>
      <w:r w:rsidR="00F7170A">
        <w:rPr>
          <w:rFonts w:ascii="Times New Roman" w:hAnsi="Times New Roman"/>
          <w:b/>
          <w:sz w:val="24"/>
          <w:szCs w:val="24"/>
        </w:rPr>
        <w:t>0</w:t>
      </w:r>
      <w:r>
        <w:rPr>
          <w:rFonts w:ascii="Times New Roman" w:hAnsi="Times New Roman"/>
          <w:b/>
          <w:sz w:val="24"/>
          <w:szCs w:val="24"/>
        </w:rPr>
        <w:t xml:space="preserve"> p.m.</w:t>
      </w:r>
      <w:r>
        <w:rPr>
          <w:rFonts w:ascii="Times New Roman" w:hAnsi="Times New Roman"/>
          <w:sz w:val="24"/>
          <w:szCs w:val="24"/>
        </w:rPr>
        <w:t>, or as soon thereafter as the matter may be reached, at the Municipal Building located at 2233 Bridge Avenue, Point Pleasant, New Jersey, at which time the public is invited to ask questions, raise objections, or provide public comment with regard to the proposed adoption of this Ordinance.</w:t>
      </w:r>
    </w:p>
    <w:p w14:paraId="7E3813ED" w14:textId="77777777" w:rsidR="00442D31" w:rsidRDefault="00442D31" w:rsidP="00442D31">
      <w:pPr>
        <w:pStyle w:val="NoSpacing"/>
        <w:jc w:val="both"/>
        <w:rPr>
          <w:rFonts w:ascii="Times New Roman" w:hAnsi="Times New Roman"/>
          <w:b/>
          <w:sz w:val="24"/>
          <w:szCs w:val="24"/>
        </w:rPr>
      </w:pPr>
    </w:p>
    <w:p w14:paraId="48616BC0" w14:textId="77777777" w:rsidR="00442D31" w:rsidRPr="00A07375" w:rsidRDefault="00442D31" w:rsidP="00442D31">
      <w:pPr>
        <w:pStyle w:val="NoSpacing"/>
        <w:ind w:left="1440" w:firstLine="720"/>
        <w:jc w:val="both"/>
        <w:rPr>
          <w:rFonts w:ascii="Times New Roman" w:hAnsi="Times New Roman"/>
          <w:b/>
          <w:sz w:val="24"/>
          <w:szCs w:val="24"/>
          <w:u w:val="single"/>
        </w:rPr>
      </w:pPr>
      <w:r w:rsidRPr="00A07375">
        <w:rPr>
          <w:rFonts w:ascii="Times New Roman" w:hAnsi="Times New Roman"/>
          <w:b/>
          <w:sz w:val="24"/>
          <w:szCs w:val="24"/>
          <w:u w:val="single"/>
        </w:rPr>
        <w:t>NOTICE OF ADOPTION OF ORDINANCE</w:t>
      </w:r>
    </w:p>
    <w:p w14:paraId="5C6F79F1" w14:textId="77777777" w:rsidR="00442D31" w:rsidRDefault="00442D31" w:rsidP="00442D31">
      <w:pPr>
        <w:pStyle w:val="NoSpacing"/>
        <w:jc w:val="both"/>
        <w:rPr>
          <w:rFonts w:ascii="Times New Roman" w:hAnsi="Times New Roman"/>
          <w:b/>
          <w:sz w:val="24"/>
          <w:szCs w:val="24"/>
          <w:u w:val="single"/>
        </w:rPr>
      </w:pPr>
    </w:p>
    <w:p w14:paraId="3BA6008C" w14:textId="6C3AB349" w:rsidR="00442D31" w:rsidRPr="00A07375" w:rsidRDefault="00442D31" w:rsidP="00442D31">
      <w:pPr>
        <w:pStyle w:val="NoSpacing"/>
        <w:jc w:val="both"/>
        <w:rPr>
          <w:rFonts w:ascii="Times New Roman" w:hAnsi="Times New Roman"/>
          <w:b/>
          <w:sz w:val="24"/>
          <w:szCs w:val="24"/>
        </w:rPr>
      </w:pPr>
      <w:r w:rsidRPr="00A07375">
        <w:rPr>
          <w:rFonts w:ascii="Times New Roman" w:hAnsi="Times New Roman"/>
          <w:b/>
          <w:sz w:val="24"/>
          <w:szCs w:val="24"/>
        </w:rPr>
        <w:tab/>
        <w:t xml:space="preserve">PUBLIC NOTICE IS HEREBY GIVEN that the ordinance published herewith has been finally adopted by the Borough of Point Pleasant, in the County of Ocean, New Jersey on </w:t>
      </w:r>
      <w:r w:rsidR="00EB7EA1">
        <w:rPr>
          <w:rFonts w:ascii="Times New Roman" w:hAnsi="Times New Roman"/>
          <w:b/>
          <w:sz w:val="24"/>
          <w:szCs w:val="24"/>
        </w:rPr>
        <w:t>February 24, 2020</w:t>
      </w:r>
      <w:bookmarkStart w:id="0" w:name="_GoBack"/>
      <w:bookmarkEnd w:id="0"/>
      <w:r w:rsidRPr="00A07375">
        <w:rPr>
          <w:rFonts w:ascii="Times New Roman" w:hAnsi="Times New Roman"/>
          <w:b/>
          <w:sz w:val="24"/>
          <w:szCs w:val="24"/>
        </w:rPr>
        <w:t xml:space="preserve"> and this ordinance shall take effect upon publication in an official newspaper of the Borough, as required by and in conformance with law.</w:t>
      </w:r>
    </w:p>
    <w:p w14:paraId="6A6FC736" w14:textId="77777777" w:rsidR="00442D31" w:rsidRPr="002D7B3E" w:rsidRDefault="00442D31" w:rsidP="00442D31">
      <w:pPr>
        <w:pStyle w:val="NoSpacing"/>
        <w:jc w:val="both"/>
        <w:rPr>
          <w:rFonts w:ascii="Times New Roman" w:hAnsi="Times New Roman"/>
          <w:b/>
          <w:sz w:val="24"/>
          <w:szCs w:val="24"/>
        </w:rPr>
      </w:pPr>
    </w:p>
    <w:p w14:paraId="5D3A3FFA" w14:textId="77777777" w:rsidR="00442D31" w:rsidRDefault="00442D31" w:rsidP="00442D31">
      <w:pPr>
        <w:widowControl w:val="0"/>
        <w:jc w:val="both"/>
        <w:rPr>
          <w:rFonts w:ascii="Times New Roman" w:hAnsi="Times New Roman"/>
          <w:b/>
          <w:sz w:val="24"/>
          <w:szCs w:val="24"/>
        </w:rPr>
      </w:pPr>
      <w:r>
        <w:rPr>
          <w:rFonts w:ascii="Times New Roman" w:hAnsi="Times New Roman"/>
          <w:b/>
          <w:sz w:val="24"/>
          <w:szCs w:val="24"/>
        </w:rPr>
        <w:t xml:space="preserve">ATTESTED TO BY: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APPROVED:</w:t>
      </w:r>
    </w:p>
    <w:p w14:paraId="1EB5401A" w14:textId="77777777" w:rsidR="00442D31" w:rsidRDefault="00442D31" w:rsidP="00442D31">
      <w:pPr>
        <w:widowControl w:val="0"/>
        <w:spacing w:line="240" w:lineRule="auto"/>
        <w:jc w:val="both"/>
        <w:rPr>
          <w:rFonts w:ascii="Times New Roman" w:hAnsi="Times New Roman"/>
          <w:sz w:val="24"/>
          <w:szCs w:val="24"/>
        </w:rPr>
      </w:pPr>
    </w:p>
    <w:p w14:paraId="2A68D69A" w14:textId="77777777" w:rsidR="00442D31" w:rsidRDefault="00442D31" w:rsidP="00442D31">
      <w:pPr>
        <w:widowControl w:val="0"/>
        <w:spacing w:line="240" w:lineRule="auto"/>
        <w:jc w:val="both"/>
        <w:rPr>
          <w:rFonts w:ascii="Times New Roman" w:hAnsi="Times New Roman"/>
          <w:sz w:val="24"/>
          <w:szCs w:val="24"/>
        </w:rPr>
      </w:pPr>
    </w:p>
    <w:p w14:paraId="12FD8B6B" w14:textId="77777777" w:rsidR="00442D31" w:rsidRDefault="00442D31" w:rsidP="00442D31">
      <w:pPr>
        <w:widowControl w:val="0"/>
        <w:spacing w:line="240" w:lineRule="auto"/>
        <w:jc w:val="both"/>
        <w:rPr>
          <w:rFonts w:ascii="Times New Roman" w:hAnsi="Times New Roman"/>
          <w:b/>
          <w:sz w:val="24"/>
          <w:szCs w:val="24"/>
        </w:rPr>
      </w:pPr>
      <w:r>
        <w:rPr>
          <w:rFonts w:ascii="Times New Roman" w:hAnsi="Times New Roman"/>
          <w:sz w:val="24"/>
          <w:szCs w:val="24"/>
        </w:rPr>
        <w:t>___________________________________</w:t>
      </w:r>
      <w:r>
        <w:rPr>
          <w:rFonts w:ascii="Times New Roman" w:hAnsi="Times New Roman"/>
          <w:b/>
          <w:sz w:val="24"/>
          <w:szCs w:val="24"/>
        </w:rPr>
        <w:tab/>
      </w:r>
      <w:r>
        <w:rPr>
          <w:rFonts w:ascii="Times New Roman" w:hAnsi="Times New Roman"/>
          <w:b/>
          <w:sz w:val="24"/>
          <w:szCs w:val="24"/>
        </w:rPr>
        <w:tab/>
        <w:t>_________________________________</w:t>
      </w:r>
    </w:p>
    <w:p w14:paraId="23DA4790" w14:textId="77777777" w:rsidR="00442D31" w:rsidRDefault="00442D31" w:rsidP="00442D31">
      <w:pPr>
        <w:widowControl w:val="0"/>
        <w:spacing w:line="240" w:lineRule="auto"/>
        <w:jc w:val="both"/>
        <w:rPr>
          <w:rFonts w:ascii="Times New Roman" w:hAnsi="Times New Roman"/>
          <w:sz w:val="24"/>
          <w:szCs w:val="24"/>
        </w:rPr>
      </w:pPr>
      <w:r>
        <w:rPr>
          <w:rFonts w:ascii="Times New Roman" w:hAnsi="Times New Roman"/>
          <w:b/>
          <w:sz w:val="24"/>
          <w:szCs w:val="24"/>
        </w:rPr>
        <w:t>ANTOINETTE JONES, RMC, CMR,</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ROBERT A. SABOSIK, </w:t>
      </w:r>
    </w:p>
    <w:p w14:paraId="07F821ED" w14:textId="77777777" w:rsidR="00442D31" w:rsidRDefault="00442D31" w:rsidP="00442D31">
      <w:pPr>
        <w:widowControl w:val="0"/>
        <w:spacing w:line="240" w:lineRule="auto"/>
        <w:jc w:val="both"/>
        <w:rPr>
          <w:rFonts w:ascii="Times New Roman" w:hAnsi="Times New Roman"/>
          <w:sz w:val="12"/>
          <w:szCs w:val="12"/>
        </w:rPr>
      </w:pPr>
      <w:r w:rsidRPr="00CD1BAF">
        <w:rPr>
          <w:rFonts w:ascii="Times New Roman" w:hAnsi="Times New Roman"/>
          <w:b/>
          <w:sz w:val="24"/>
          <w:szCs w:val="24"/>
        </w:rPr>
        <w:t>CLERK</w:t>
      </w:r>
      <w:r w:rsidRPr="00CD1BAF">
        <w:rPr>
          <w:rFonts w:ascii="Times New Roman" w:hAnsi="Times New Roman"/>
          <w:b/>
          <w:sz w:val="24"/>
          <w:szCs w:val="24"/>
        </w:rPr>
        <w:tab/>
      </w:r>
      <w:r w:rsidRPr="00CD1BAF">
        <w:rPr>
          <w:rFonts w:ascii="Times New Roman" w:hAnsi="Times New Roman"/>
          <w:b/>
          <w:sz w:val="24"/>
          <w:szCs w:val="24"/>
        </w:rPr>
        <w:tab/>
      </w:r>
      <w:r w:rsidRPr="00CD1BAF">
        <w:rPr>
          <w:rFonts w:ascii="Times New Roman" w:hAnsi="Times New Roman"/>
          <w:b/>
          <w:sz w:val="24"/>
          <w:szCs w:val="24"/>
        </w:rPr>
        <w:tab/>
      </w:r>
      <w:r w:rsidRPr="00CD1BAF">
        <w:rPr>
          <w:rFonts w:ascii="Times New Roman" w:hAnsi="Times New Roman"/>
          <w:b/>
          <w:sz w:val="24"/>
          <w:szCs w:val="24"/>
        </w:rPr>
        <w:tab/>
      </w:r>
      <w:r w:rsidRPr="00CD1BAF">
        <w:rPr>
          <w:rFonts w:ascii="Times New Roman" w:hAnsi="Times New Roman"/>
          <w:b/>
          <w:sz w:val="24"/>
          <w:szCs w:val="24"/>
        </w:rPr>
        <w:tab/>
      </w:r>
      <w:r w:rsidRPr="00CD1BAF">
        <w:rPr>
          <w:rFonts w:ascii="Times New Roman" w:hAnsi="Times New Roman"/>
          <w:b/>
          <w:sz w:val="24"/>
          <w:szCs w:val="24"/>
        </w:rPr>
        <w:tab/>
        <w:t>MAYOR</w:t>
      </w:r>
    </w:p>
    <w:p w14:paraId="553A46EE" w14:textId="77777777" w:rsidR="00442D31" w:rsidRDefault="00442D31" w:rsidP="00442D31">
      <w:pPr>
        <w:widowControl w:val="0"/>
        <w:spacing w:line="240" w:lineRule="auto"/>
        <w:jc w:val="both"/>
        <w:rPr>
          <w:rFonts w:ascii="Times New Roman" w:hAnsi="Times New Roman"/>
          <w:sz w:val="12"/>
          <w:szCs w:val="12"/>
        </w:rPr>
      </w:pPr>
    </w:p>
    <w:p w14:paraId="2A162C22" w14:textId="77777777" w:rsidR="00746BD4" w:rsidRDefault="00746BD4" w:rsidP="00746BD4">
      <w:pPr>
        <w:widowControl w:val="0"/>
        <w:spacing w:line="240" w:lineRule="auto"/>
        <w:jc w:val="both"/>
        <w:rPr>
          <w:rFonts w:ascii="Times New Roman" w:hAnsi="Times New Roman"/>
          <w:sz w:val="24"/>
          <w:szCs w:val="24"/>
        </w:rPr>
      </w:pPr>
    </w:p>
    <w:p w14:paraId="2FA7DDB5" w14:textId="77777777" w:rsidR="00746BD4" w:rsidRDefault="00746BD4" w:rsidP="00746BD4">
      <w:pPr>
        <w:widowControl w:val="0"/>
        <w:spacing w:line="240" w:lineRule="auto"/>
        <w:jc w:val="both"/>
        <w:rPr>
          <w:rFonts w:ascii="Times New Roman" w:hAnsi="Times New Roman"/>
          <w:sz w:val="24"/>
          <w:szCs w:val="24"/>
        </w:rPr>
      </w:pPr>
    </w:p>
    <w:p w14:paraId="55F13BEC" w14:textId="77777777" w:rsidR="00746BD4" w:rsidRDefault="00746BD4" w:rsidP="00746BD4">
      <w:pPr>
        <w:widowControl w:val="0"/>
        <w:spacing w:line="240" w:lineRule="auto"/>
        <w:jc w:val="both"/>
        <w:rPr>
          <w:rFonts w:ascii="Times New Roman" w:hAnsi="Times New Roman"/>
          <w:sz w:val="24"/>
          <w:szCs w:val="24"/>
        </w:rPr>
      </w:pPr>
    </w:p>
    <w:p w14:paraId="313E039C" w14:textId="77777777" w:rsidR="002803F7" w:rsidRDefault="002803F7"/>
    <w:sectPr w:rsidR="00280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D4"/>
    <w:rsid w:val="002803F7"/>
    <w:rsid w:val="002D03C6"/>
    <w:rsid w:val="00442D31"/>
    <w:rsid w:val="005A567C"/>
    <w:rsid w:val="00746BD4"/>
    <w:rsid w:val="00971933"/>
    <w:rsid w:val="00A96D2B"/>
    <w:rsid w:val="00C2348F"/>
    <w:rsid w:val="00EB7EA1"/>
    <w:rsid w:val="00F7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E0CF"/>
  <w15:chartTrackingRefBased/>
  <w15:docId w15:val="{4A8A3AF1-E178-4AB5-B82E-A6957286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BD4"/>
    <w:pPr>
      <w:spacing w:after="0" w:line="455" w:lineRule="exact"/>
    </w:pPr>
    <w:rPr>
      <w:rFonts w:ascii="Courier New" w:eastAsia="Times New Roman" w:hAnsi="Courier New"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BD4"/>
    <w:rPr>
      <w:color w:val="0563C1" w:themeColor="hyperlink"/>
      <w:u w:val="single"/>
    </w:rPr>
  </w:style>
  <w:style w:type="paragraph" w:styleId="Title">
    <w:name w:val="Title"/>
    <w:basedOn w:val="Normal"/>
    <w:link w:val="TitleChar"/>
    <w:qFormat/>
    <w:rsid w:val="00746BD4"/>
    <w:pPr>
      <w:spacing w:line="240" w:lineRule="auto"/>
      <w:jc w:val="center"/>
    </w:pPr>
    <w:rPr>
      <w:rFonts w:ascii="Times New Roman" w:hAnsi="Times New Roman"/>
      <w:b/>
      <w:sz w:val="24"/>
      <w:lang w:val="x-none" w:eastAsia="x-none"/>
    </w:rPr>
  </w:style>
  <w:style w:type="character" w:customStyle="1" w:styleId="TitleChar">
    <w:name w:val="Title Char"/>
    <w:basedOn w:val="DefaultParagraphFont"/>
    <w:link w:val="Title"/>
    <w:rsid w:val="00746BD4"/>
    <w:rPr>
      <w:rFonts w:ascii="Times New Roman" w:eastAsia="Times New Roman" w:hAnsi="Times New Roman" w:cs="Times New Roman"/>
      <w:b/>
      <w:sz w:val="24"/>
      <w:szCs w:val="20"/>
      <w:lang w:val="x-none" w:eastAsia="x-none"/>
    </w:rPr>
  </w:style>
  <w:style w:type="paragraph" w:styleId="BlockText">
    <w:name w:val="Block Text"/>
    <w:basedOn w:val="Normal"/>
    <w:semiHidden/>
    <w:unhideWhenUsed/>
    <w:rsid w:val="00746BD4"/>
    <w:pPr>
      <w:tabs>
        <w:tab w:val="left" w:pos="2160"/>
        <w:tab w:val="left" w:pos="2340"/>
      </w:tabs>
      <w:spacing w:line="240" w:lineRule="auto"/>
      <w:ind w:left="1980" w:right="2430"/>
      <w:jc w:val="both"/>
    </w:pPr>
    <w:rPr>
      <w:rFonts w:ascii="Rockwell" w:hAnsi="Rockwell"/>
      <w:b/>
      <w:sz w:val="22"/>
    </w:rPr>
  </w:style>
  <w:style w:type="paragraph" w:styleId="NoSpacing">
    <w:name w:val="No Spacing"/>
    <w:uiPriority w:val="1"/>
    <w:qFormat/>
    <w:rsid w:val="00442D31"/>
    <w:pPr>
      <w:spacing w:after="0" w:line="240" w:lineRule="auto"/>
    </w:pPr>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de360.com/34510248" TargetMode="External"/><Relationship Id="rId5" Type="http://schemas.openxmlformats.org/officeDocument/2006/relationships/hyperlink" Target="https://www.ecode360.com/34510245" TargetMode="External"/><Relationship Id="rId4" Type="http://schemas.openxmlformats.org/officeDocument/2006/relationships/hyperlink" Target="https://www.ecode360.com/34510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Jones</dc:creator>
  <cp:keywords/>
  <dc:description/>
  <cp:lastModifiedBy>Antoinette Jones</cp:lastModifiedBy>
  <cp:revision>4</cp:revision>
  <cp:lastPrinted>2020-02-10T14:57:00Z</cp:lastPrinted>
  <dcterms:created xsi:type="dcterms:W3CDTF">2020-02-25T20:11:00Z</dcterms:created>
  <dcterms:modified xsi:type="dcterms:W3CDTF">2020-02-25T20:13:00Z</dcterms:modified>
</cp:coreProperties>
</file>